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46C6C" w14:textId="0BC90247" w:rsidR="00047BCA" w:rsidRDefault="0094754C" w:rsidP="002E3890">
      <w:pPr>
        <w:pStyle w:val="Rubrik2"/>
        <w:rPr>
          <w:lang w:val="sv-SE"/>
        </w:rPr>
      </w:pPr>
      <w:r>
        <w:rPr>
          <w:noProof/>
          <w:lang w:val="sv-SE"/>
        </w:rPr>
        <w:drawing>
          <wp:inline distT="0" distB="0" distL="0" distR="0" wp14:anchorId="3969159E" wp14:editId="2488EDD5">
            <wp:extent cx="2624272" cy="657225"/>
            <wp:effectExtent l="0" t="0" r="5080" b="0"/>
            <wp:docPr id="1573209243" name="Picture 1" descr="Orange pusselbit, texten: Funktionsrätt Ålan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09243" name="Picture 1" descr="Orange pusselbit, texten: Funktionsrätt Åland&quot;"/>
                    <pic:cNvPicPr/>
                  </pic:nvPicPr>
                  <pic:blipFill>
                    <a:blip r:embed="rId11">
                      <a:extLst>
                        <a:ext uri="{28A0092B-C50C-407E-A947-70E740481C1C}">
                          <a14:useLocalDpi xmlns:a14="http://schemas.microsoft.com/office/drawing/2010/main" val="0"/>
                        </a:ext>
                      </a:extLst>
                    </a:blip>
                    <a:stretch>
                      <a:fillRect/>
                    </a:stretch>
                  </pic:blipFill>
                  <pic:spPr>
                    <a:xfrm>
                      <a:off x="0" y="0"/>
                      <a:ext cx="2634175" cy="659705"/>
                    </a:xfrm>
                    <a:prstGeom prst="rect">
                      <a:avLst/>
                    </a:prstGeom>
                  </pic:spPr>
                </pic:pic>
              </a:graphicData>
            </a:graphic>
          </wp:inline>
        </w:drawing>
      </w:r>
    </w:p>
    <w:p w14:paraId="6CEEDD98" w14:textId="77777777" w:rsidR="00E94445" w:rsidRDefault="00E94445" w:rsidP="00FE4BAD">
      <w:pPr>
        <w:spacing w:line="360" w:lineRule="auto"/>
        <w:rPr>
          <w:rFonts w:cstheme="minorHAnsi"/>
          <w:szCs w:val="24"/>
          <w:lang w:val="sv-SE"/>
        </w:rPr>
      </w:pPr>
      <w:bookmarkStart w:id="0" w:name="_Hlk84934747"/>
      <w:bookmarkEnd w:id="0"/>
    </w:p>
    <w:p w14:paraId="7D395E6A" w14:textId="39B0794A" w:rsidR="000140A9" w:rsidRDefault="00A3794D" w:rsidP="00FE4BAD">
      <w:pPr>
        <w:pStyle w:val="Rubrik1"/>
        <w:spacing w:line="360" w:lineRule="auto"/>
        <w:rPr>
          <w:b/>
          <w:bCs/>
        </w:rPr>
      </w:pPr>
      <w:r w:rsidRPr="00DE49D7">
        <w:rPr>
          <w:b/>
          <w:bCs/>
        </w:rPr>
        <w:t xml:space="preserve">Påpekande </w:t>
      </w:r>
      <w:r w:rsidR="00DE49D7">
        <w:rPr>
          <w:b/>
          <w:bCs/>
        </w:rPr>
        <w:t xml:space="preserve">till </w:t>
      </w:r>
      <w:r w:rsidRPr="00DE49D7">
        <w:rPr>
          <w:b/>
          <w:bCs/>
        </w:rPr>
        <w:t xml:space="preserve">ÅHS </w:t>
      </w:r>
    </w:p>
    <w:p w14:paraId="58FEA5C9" w14:textId="0E14E4A2" w:rsidR="00785581" w:rsidRPr="00785581" w:rsidRDefault="00785581" w:rsidP="00785581">
      <w:r>
        <w:t>Till sjukhusledningen och styrelsen</w:t>
      </w:r>
      <w:r w:rsidR="00870836">
        <w:t xml:space="preserve"> vid Ålands hälso- och sjukvård.</w:t>
      </w:r>
    </w:p>
    <w:p w14:paraId="185BA84B" w14:textId="6B1061EA" w:rsidR="00EC2AD7" w:rsidRDefault="000140A9" w:rsidP="003A11D2">
      <w:pPr>
        <w:pStyle w:val="Rubrik1"/>
        <w:rPr>
          <w:sz w:val="28"/>
          <w:szCs w:val="28"/>
          <w:lang w:val="sv-SE"/>
        </w:rPr>
      </w:pPr>
      <w:r w:rsidRPr="00F2606B">
        <w:rPr>
          <w:b/>
          <w:bCs/>
          <w:sz w:val="28"/>
          <w:szCs w:val="28"/>
          <w:lang w:val="sv-SE"/>
        </w:rPr>
        <w:t>Ärende</w:t>
      </w:r>
      <w:r w:rsidR="009D068B">
        <w:rPr>
          <w:b/>
          <w:bCs/>
          <w:sz w:val="28"/>
          <w:szCs w:val="28"/>
          <w:lang w:val="sv-SE"/>
        </w:rPr>
        <w:t xml:space="preserve">: </w:t>
      </w:r>
      <w:r w:rsidR="006C596C">
        <w:rPr>
          <w:sz w:val="28"/>
          <w:szCs w:val="28"/>
          <w:lang w:val="sv-SE"/>
        </w:rPr>
        <w:t>Problematik med förbindelseled till patientanmälan.</w:t>
      </w:r>
      <w:r w:rsidRPr="00F2606B">
        <w:rPr>
          <w:sz w:val="28"/>
          <w:szCs w:val="28"/>
          <w:lang w:val="sv-SE"/>
        </w:rPr>
        <w:br/>
      </w:r>
      <w:r w:rsidR="006C596C">
        <w:rPr>
          <w:b/>
          <w:bCs/>
          <w:sz w:val="28"/>
          <w:szCs w:val="28"/>
          <w:lang w:val="sv-SE"/>
        </w:rPr>
        <w:t>Datum</w:t>
      </w:r>
      <w:r w:rsidR="00DF7292">
        <w:rPr>
          <w:sz w:val="28"/>
          <w:szCs w:val="28"/>
          <w:lang w:val="sv-SE"/>
        </w:rPr>
        <w:t>:</w:t>
      </w:r>
      <w:r w:rsidR="006C596C">
        <w:rPr>
          <w:sz w:val="28"/>
          <w:szCs w:val="28"/>
          <w:lang w:val="sv-SE"/>
        </w:rPr>
        <w:t xml:space="preserve"> </w:t>
      </w:r>
      <w:r w:rsidR="00635012">
        <w:rPr>
          <w:sz w:val="28"/>
          <w:szCs w:val="28"/>
          <w:lang w:val="sv-SE"/>
        </w:rPr>
        <w:t>13</w:t>
      </w:r>
      <w:r w:rsidR="006C596C">
        <w:rPr>
          <w:sz w:val="28"/>
          <w:szCs w:val="28"/>
          <w:lang w:val="sv-SE"/>
        </w:rPr>
        <w:t>.1 2025</w:t>
      </w:r>
      <w:r w:rsidR="00DF7292">
        <w:rPr>
          <w:sz w:val="28"/>
          <w:szCs w:val="28"/>
          <w:lang w:val="sv-SE"/>
        </w:rPr>
        <w:t xml:space="preserve"> </w:t>
      </w:r>
    </w:p>
    <w:p w14:paraId="2D8607A7" w14:textId="578BC487" w:rsidR="00156635" w:rsidRDefault="00156635" w:rsidP="00156635">
      <w:pPr>
        <w:pStyle w:val="Rubrik2"/>
        <w:rPr>
          <w:lang w:val="sv-SE"/>
        </w:rPr>
      </w:pPr>
    </w:p>
    <w:p w14:paraId="46B7A15F" w14:textId="0FFE8C97" w:rsidR="00AA5470" w:rsidRPr="00381997" w:rsidRDefault="00C3426E" w:rsidP="00AA5470">
      <w:pPr>
        <w:rPr>
          <w:sz w:val="28"/>
          <w:szCs w:val="28"/>
        </w:rPr>
      </w:pPr>
      <w:r>
        <w:rPr>
          <w:rStyle w:val="Rubrik2Char"/>
        </w:rPr>
        <w:t>U</w:t>
      </w:r>
      <w:r w:rsidR="00606A54" w:rsidRPr="004F5919">
        <w:rPr>
          <w:rStyle w:val="Rubrik2Char"/>
        </w:rPr>
        <w:t>tlåtande:</w:t>
      </w:r>
      <w:r w:rsidR="00606A54" w:rsidRPr="00D4567E">
        <w:rPr>
          <w:sz w:val="26"/>
          <w:szCs w:val="26"/>
          <w:lang w:val="sv-SE"/>
        </w:rPr>
        <w:t xml:space="preserve"> </w:t>
      </w:r>
      <w:r w:rsidR="00E46208" w:rsidRPr="00381997">
        <w:rPr>
          <w:sz w:val="28"/>
          <w:szCs w:val="28"/>
        </w:rPr>
        <w:t>Funktionsrätt Åland</w:t>
      </w:r>
    </w:p>
    <w:p w14:paraId="74FCD0A0" w14:textId="5E54A26F" w:rsidR="0014599D" w:rsidRPr="00D4567E" w:rsidRDefault="00F57CE5" w:rsidP="0014599D">
      <w:pPr>
        <w:pStyle w:val="Rubrik2"/>
        <w:rPr>
          <w:lang w:val="sv-SE"/>
        </w:rPr>
      </w:pPr>
      <w:r>
        <w:rPr>
          <w:lang w:val="sv-SE"/>
        </w:rPr>
        <w:t xml:space="preserve">Patientanmälan </w:t>
      </w:r>
      <w:r w:rsidR="00196860">
        <w:rPr>
          <w:lang w:val="sv-SE"/>
        </w:rPr>
        <w:t>vid</w:t>
      </w:r>
      <w:r>
        <w:rPr>
          <w:lang w:val="sv-SE"/>
        </w:rPr>
        <w:t xml:space="preserve"> </w:t>
      </w:r>
      <w:r w:rsidR="0014599D">
        <w:rPr>
          <w:lang w:val="sv-SE"/>
        </w:rPr>
        <w:t>Sjukhuset</w:t>
      </w:r>
      <w:r>
        <w:rPr>
          <w:lang w:val="sv-SE"/>
        </w:rPr>
        <w:t>,</w:t>
      </w:r>
      <w:r w:rsidR="0014599D">
        <w:rPr>
          <w:lang w:val="sv-SE"/>
        </w:rPr>
        <w:t xml:space="preserve"> ÅHS</w:t>
      </w:r>
      <w:r>
        <w:rPr>
          <w:lang w:val="sv-SE"/>
        </w:rPr>
        <w:t>,</w:t>
      </w:r>
      <w:r w:rsidR="0014599D">
        <w:rPr>
          <w:lang w:val="sv-SE"/>
        </w:rPr>
        <w:t xml:space="preserve"> </w:t>
      </w:r>
      <w:r w:rsidR="00A6694B">
        <w:rPr>
          <w:lang w:val="sv-SE"/>
        </w:rPr>
        <w:t>i Mariehamn</w:t>
      </w:r>
    </w:p>
    <w:p w14:paraId="0A26B521" w14:textId="1C699C58" w:rsidR="009F0A95" w:rsidRPr="000067BD" w:rsidRDefault="000067BD" w:rsidP="007050EC">
      <w:pPr>
        <w:pStyle w:val="Rubrik2"/>
        <w:spacing w:before="240"/>
        <w:rPr>
          <w:b/>
          <w:bCs/>
        </w:rPr>
      </w:pPr>
      <w:r>
        <w:rPr>
          <w:b/>
          <w:bCs/>
        </w:rPr>
        <w:t>Bakgrund</w:t>
      </w:r>
    </w:p>
    <w:p w14:paraId="7C24FCE2" w14:textId="37CEBBA5" w:rsidR="00E5149F" w:rsidRDefault="009771E7" w:rsidP="00CE6AC2">
      <w:r>
        <w:t xml:space="preserve">Under den senaste tiden </w:t>
      </w:r>
      <w:r w:rsidR="007614E1">
        <w:t>har ett antal klagomål inkommit till Funktionsrätt Åland</w:t>
      </w:r>
      <w:r w:rsidR="00887150">
        <w:t xml:space="preserve"> om </w:t>
      </w:r>
      <w:r w:rsidR="005F68B4">
        <w:t>att besökare till hälsocentralen upplever svårigheter att ta sig till och från</w:t>
      </w:r>
      <w:r w:rsidR="00CE6AC2">
        <w:t xml:space="preserve"> patientanmälan</w:t>
      </w:r>
      <w:r w:rsidR="005F68B4">
        <w:t>.</w:t>
      </w:r>
      <w:r w:rsidR="000E22C5">
        <w:t xml:space="preserve"> </w:t>
      </w:r>
    </w:p>
    <w:p w14:paraId="4B6DD1C7" w14:textId="33BDABCF" w:rsidR="00C62EB0" w:rsidRDefault="00C62EB0" w:rsidP="00CE6AC2">
      <w:r w:rsidRPr="00C62EB0">
        <w:t>Funktionsrätt Åland har kartlagt sjukhusets huvudentré och sammanställt en rapport där problematiken med rampen tas upp. Där finns även förslag på åtgärder för att göra patientanmälan tillgängligare.</w:t>
      </w:r>
    </w:p>
    <w:p w14:paraId="78DD06CB" w14:textId="033C0DCE" w:rsidR="004419F7" w:rsidRPr="000067BD" w:rsidRDefault="009671DD" w:rsidP="000067BD">
      <w:pPr>
        <w:pStyle w:val="Rubrik2"/>
        <w:rPr>
          <w:b/>
          <w:bCs/>
        </w:rPr>
      </w:pPr>
      <w:r w:rsidRPr="000067BD">
        <w:rPr>
          <w:b/>
          <w:bCs/>
        </w:rPr>
        <w:t>Problem med rampens lutning</w:t>
      </w:r>
    </w:p>
    <w:p w14:paraId="37E7FDEC" w14:textId="1A9FABB2" w:rsidR="00D8026C" w:rsidRDefault="005D03C8" w:rsidP="00CE6AC2">
      <w:r>
        <w:t xml:space="preserve">För att anmäla sitt besök till </w:t>
      </w:r>
      <w:r w:rsidR="00A02FF0">
        <w:t>hälsocentralen krävs det att besökaren tar sig ner för en ramp till patientanmälan. Det är problematiskt för många att ta sig upp och ner för rampen</w:t>
      </w:r>
      <w:r w:rsidR="000E1C93">
        <w:t>. Problemet beror på att rampen är lång och det</w:t>
      </w:r>
      <w:r w:rsidR="00610F1B">
        <w:t xml:space="preserve"> skulle</w:t>
      </w:r>
      <w:r w:rsidR="000E1C93">
        <w:t xml:space="preserve"> kräv</w:t>
      </w:r>
      <w:r w:rsidR="00610F1B">
        <w:t>a</w:t>
      </w:r>
      <w:r w:rsidR="000E1C93">
        <w:t>s en flackare lutning för att vara användarvänlig.</w:t>
      </w:r>
      <w:r w:rsidR="008C5A24">
        <w:t xml:space="preserve"> På en del ställen överskrider rampen den rekommenderade </w:t>
      </w:r>
      <w:r w:rsidR="00106CEB">
        <w:t>lägsta</w:t>
      </w:r>
      <w:r w:rsidR="008C5A24">
        <w:t xml:space="preserve"> lutningen.</w:t>
      </w:r>
      <w:r w:rsidR="00EA3529">
        <w:t xml:space="preserve"> </w:t>
      </w:r>
    </w:p>
    <w:p w14:paraId="49D2B0FD" w14:textId="2B65DED7" w:rsidR="00FA35A4" w:rsidRDefault="006B610A" w:rsidP="00CE6AC2">
      <w:r>
        <w:t xml:space="preserve">Det är inte </w:t>
      </w:r>
      <w:r w:rsidR="00C5137F">
        <w:t>optimalt</w:t>
      </w:r>
      <w:r>
        <w:t xml:space="preserve"> för personer med hjulförsedda hjälpmedel </w:t>
      </w:r>
      <w:r w:rsidR="00C00FEB">
        <w:t xml:space="preserve">att </w:t>
      </w:r>
      <w:r w:rsidR="00547FF4">
        <w:t>utan hjälp</w:t>
      </w:r>
      <w:r w:rsidR="000D13F4">
        <w:t xml:space="preserve"> kunna nyttja rampen självständigt. </w:t>
      </w:r>
      <w:r w:rsidR="00FA35A4" w:rsidRPr="00FA35A4">
        <w:t>Det känns ineffektivt oc</w:t>
      </w:r>
      <w:r w:rsidR="00BA4C69">
        <w:t>h det är en betungande förflyttning för många personer</w:t>
      </w:r>
      <w:r w:rsidR="00FA35A4" w:rsidRPr="00FA35A4">
        <w:t>.</w:t>
      </w:r>
    </w:p>
    <w:p w14:paraId="28AAEFFE" w14:textId="7F727C54" w:rsidR="009671DD" w:rsidRPr="000067BD" w:rsidRDefault="009671DD" w:rsidP="000067BD">
      <w:pPr>
        <w:pStyle w:val="Rubrik2"/>
        <w:rPr>
          <w:b/>
          <w:bCs/>
        </w:rPr>
      </w:pPr>
      <w:r w:rsidRPr="000067BD">
        <w:rPr>
          <w:b/>
          <w:bCs/>
        </w:rPr>
        <w:t>Brist</w:t>
      </w:r>
      <w:r w:rsidR="00E009EF" w:rsidRPr="000067BD">
        <w:rPr>
          <w:b/>
          <w:bCs/>
        </w:rPr>
        <w:t xml:space="preserve"> på ledstänger</w:t>
      </w:r>
      <w:r w:rsidR="006B4A07" w:rsidRPr="000067BD">
        <w:rPr>
          <w:b/>
          <w:bCs/>
        </w:rPr>
        <w:t xml:space="preserve"> </w:t>
      </w:r>
    </w:p>
    <w:p w14:paraId="1232742B" w14:textId="5EC12471" w:rsidR="00AD4040" w:rsidRDefault="00EA3529" w:rsidP="00AD4040">
      <w:r>
        <w:t>Det finns även andra bekymmer med förbindelseleden då det endast finns ledstänger på ena sidan av rampen. Ledstänger behöver finnas på båda sidor om rampen</w:t>
      </w:r>
      <w:r w:rsidR="00F757B6">
        <w:t xml:space="preserve"> för att </w:t>
      </w:r>
      <w:r w:rsidR="00C52565">
        <w:t xml:space="preserve">enkelt kunna användas av både vänster- och högerhänta personer. Det underlättar även för personer </w:t>
      </w:r>
      <w:r w:rsidR="005074B4">
        <w:t>med nedsatt rörlighet som svaghet i ena armen.</w:t>
      </w:r>
    </w:p>
    <w:p w14:paraId="5D82507A" w14:textId="54E8C159" w:rsidR="00601300" w:rsidRPr="000067BD" w:rsidRDefault="00601300" w:rsidP="000067BD">
      <w:pPr>
        <w:pStyle w:val="Rubrik2"/>
        <w:rPr>
          <w:b/>
          <w:bCs/>
        </w:rPr>
      </w:pPr>
      <w:r w:rsidRPr="000067BD">
        <w:rPr>
          <w:b/>
          <w:bCs/>
        </w:rPr>
        <w:lastRenderedPageBreak/>
        <w:t>Utformning av golvet</w:t>
      </w:r>
    </w:p>
    <w:p w14:paraId="23E2D4DE" w14:textId="0A51A406" w:rsidR="00D8026C" w:rsidRDefault="00601300" w:rsidP="00CE6AC2">
      <w:r>
        <w:t>Rampens golv</w:t>
      </w:r>
      <w:r w:rsidR="00D8026C">
        <w:t xml:space="preserve"> har </w:t>
      </w:r>
      <w:r w:rsidR="00202BD9">
        <w:t>horisontella ränder som kan uppfattas som nivåskillnader eller förvirra orienteringen för personer med nedsatt kognitiv förmåga eller med minnesrelaterade nedsättningar.</w:t>
      </w:r>
      <w:r w:rsidR="00664ACB">
        <w:t xml:space="preserve"> Personer med nedsatt syn </w:t>
      </w:r>
      <w:r w:rsidR="00DC0894">
        <w:t xml:space="preserve">kan också </w:t>
      </w:r>
      <w:r w:rsidR="00664ACB">
        <w:t>uppfatta ränderna som nivåskillnader</w:t>
      </w:r>
      <w:r w:rsidR="00616DBE">
        <w:t>, det kan</w:t>
      </w:r>
      <w:r w:rsidR="00EB3AFD">
        <w:t xml:space="preserve"> led</w:t>
      </w:r>
      <w:r w:rsidR="00616DBE">
        <w:t>a</w:t>
      </w:r>
      <w:r w:rsidR="00EB3AFD">
        <w:t xml:space="preserve"> till osäkerhet och ökar risken för fall.</w:t>
      </w:r>
    </w:p>
    <w:p w14:paraId="71C7FE77" w14:textId="6324CF89" w:rsidR="00B93426" w:rsidRPr="000067BD" w:rsidRDefault="00B93426" w:rsidP="000067BD">
      <w:pPr>
        <w:pStyle w:val="Rubrik2"/>
        <w:rPr>
          <w:b/>
          <w:bCs/>
        </w:rPr>
      </w:pPr>
      <w:r w:rsidRPr="000067BD">
        <w:rPr>
          <w:b/>
          <w:bCs/>
        </w:rPr>
        <w:t>Begränsat väntrum</w:t>
      </w:r>
    </w:p>
    <w:p w14:paraId="5C8B018F" w14:textId="7BBFCAF3" w:rsidR="00023E05" w:rsidRDefault="00023E05" w:rsidP="00CE6AC2">
      <w:r>
        <w:t>Väntrummet utanför patientanmälan</w:t>
      </w:r>
      <w:r w:rsidR="0078703D">
        <w:t xml:space="preserve"> är litet och det finns inte tillräckligt med plats när det kommer många besökare som ska anmäla sitt besök.</w:t>
      </w:r>
      <w:r w:rsidR="007E7521">
        <w:t xml:space="preserve"> Det saknas även tillräckligt många sittplatser i olika höjder.</w:t>
      </w:r>
      <w:r w:rsidR="00FB1A4C">
        <w:t xml:space="preserve"> Vid receptionsdiskarna saknas det helt sittplatser</w:t>
      </w:r>
      <w:r w:rsidR="00B53EE5">
        <w:t xml:space="preserve"> och besökaren måste stå</w:t>
      </w:r>
      <w:r w:rsidR="007D3325">
        <w:t xml:space="preserve">. </w:t>
      </w:r>
      <w:r w:rsidR="004639C2">
        <w:t>Det</w:t>
      </w:r>
      <w:r w:rsidR="00B53EE5">
        <w:t xml:space="preserve"> är problematiskt för personer med nedsatt rörlighet, värk eller som av andra orsaker har svårt att stå.</w:t>
      </w:r>
    </w:p>
    <w:p w14:paraId="2F52F719" w14:textId="226D0C33" w:rsidR="0063433D" w:rsidRPr="000067BD" w:rsidRDefault="001E2C0F" w:rsidP="0063433D">
      <w:pPr>
        <w:pStyle w:val="Rubrik2"/>
        <w:rPr>
          <w:b/>
          <w:bCs/>
        </w:rPr>
      </w:pPr>
      <w:r w:rsidRPr="000067BD">
        <w:rPr>
          <w:b/>
          <w:bCs/>
        </w:rPr>
        <w:t>Flexibel tillgänglighet</w:t>
      </w:r>
    </w:p>
    <w:p w14:paraId="3521687A" w14:textId="273C2537" w:rsidR="00CA4FDB" w:rsidRDefault="00105719" w:rsidP="00CA4FDB">
      <w:r>
        <w:t xml:space="preserve">Där det finns en ramp ska det även finnas tillgång till trappor. </w:t>
      </w:r>
      <w:r w:rsidR="00C34BF7">
        <w:t>Det</w:t>
      </w:r>
      <w:r>
        <w:t xml:space="preserve"> är viktigt </w:t>
      </w:r>
      <w:r w:rsidR="002B0A98">
        <w:t>att kunna ta sig</w:t>
      </w:r>
      <w:r w:rsidR="00502C05">
        <w:t xml:space="preserve"> självständigt</w:t>
      </w:r>
      <w:r w:rsidR="002B0A98">
        <w:t xml:space="preserve"> till samma mål på olika sätt</w:t>
      </w:r>
      <w:r w:rsidR="00B823E7">
        <w:t xml:space="preserve"> baserad på besökarens preferens</w:t>
      </w:r>
      <w:r w:rsidR="002B0A98">
        <w:t xml:space="preserve">. </w:t>
      </w:r>
      <w:r w:rsidR="007275D4">
        <w:t>Om det finns både ramp och trappor möter de besökarens olika behov, en del föredrar trappor och en del föredrar ramper.</w:t>
      </w:r>
      <w:r w:rsidR="0078342F">
        <w:t xml:space="preserve"> Det säkerställer</w:t>
      </w:r>
      <w:r w:rsidR="00EA33F5">
        <w:t xml:space="preserve"> även att besökaren kan ta sig fram på ett sätt som känns tryggt och bekvämt oavsett deras fysiska förutsättningar.</w:t>
      </w:r>
    </w:p>
    <w:p w14:paraId="3EEDF1A8" w14:textId="7C352906" w:rsidR="009F0A95" w:rsidRPr="000067BD" w:rsidRDefault="003B679C" w:rsidP="009F0A95">
      <w:pPr>
        <w:pStyle w:val="Rubrik2"/>
        <w:rPr>
          <w:b/>
          <w:bCs/>
        </w:rPr>
      </w:pPr>
      <w:r w:rsidRPr="000067BD">
        <w:rPr>
          <w:b/>
          <w:bCs/>
        </w:rPr>
        <w:t>Slutsats</w:t>
      </w:r>
    </w:p>
    <w:p w14:paraId="34E6E4A1" w14:textId="61FB1DF8" w:rsidR="00611D72" w:rsidRPr="00611D72" w:rsidRDefault="00611D72" w:rsidP="00611D72">
      <w:r>
        <w:t>V</w:t>
      </w:r>
      <w:r w:rsidR="00EB264E">
        <w:t>i föreslår att patientanmälan flyttas till receptionen vid rampens topp. Detta skulle eliminera behovet av onödiga förflyttningar och göra anmälningen mer tillgänglig för alla.</w:t>
      </w:r>
    </w:p>
    <w:p w14:paraId="5900247B" w14:textId="12B5E6EB" w:rsidR="00762E7D" w:rsidRDefault="007D67D2" w:rsidP="007D67D2">
      <w:r>
        <w:t>För att säkerställa att hälsocentralen är tillgänglig för alla besökare behöver dessa problem åtgärdas omedelbart. Åtgärden att byta placeringen av patientanmälan skulle avsevärt förbättra tillgängligheten och säkerställa att hälsocentralen lever upp till principerna om jämlikhet och användarvänlighet.</w:t>
      </w:r>
    </w:p>
    <w:p w14:paraId="428158F0" w14:textId="6176B74B" w:rsidR="00D336D5" w:rsidRPr="00D336D5" w:rsidRDefault="00D336D5" w:rsidP="00D336D5">
      <w:r w:rsidRPr="00D336D5">
        <w:t>Även om</w:t>
      </w:r>
      <w:r w:rsidR="005011E2">
        <w:t xml:space="preserve"> en</w:t>
      </w:r>
      <w:r w:rsidRPr="00D336D5">
        <w:t xml:space="preserve"> ramp har </w:t>
      </w:r>
      <w:r w:rsidR="005011E2">
        <w:t>d</w:t>
      </w:r>
      <w:r w:rsidRPr="00D336D5">
        <w:t>en rekommenderad</w:t>
      </w:r>
      <w:r w:rsidR="005011E2">
        <w:t>e</w:t>
      </w:r>
      <w:r w:rsidRPr="00D336D5">
        <w:t xml:space="preserve"> lutning</w:t>
      </w:r>
      <w:r w:rsidR="005011E2">
        <w:t>en</w:t>
      </w:r>
      <w:r w:rsidRPr="00D336D5">
        <w:t xml:space="preserve"> bör en flackare lutning alltid eftersträvas</w:t>
      </w:r>
      <w:r w:rsidR="00941E38">
        <w:t>.</w:t>
      </w:r>
      <w:r w:rsidRPr="00D336D5">
        <w:t xml:space="preserve"> </w:t>
      </w:r>
      <w:r w:rsidR="00941E38">
        <w:t>I</w:t>
      </w:r>
      <w:r w:rsidRPr="00D336D5">
        <w:t xml:space="preserve"> längden är det utmanande för personer med hjulförsedda hjälpmedel att ta sig upp och ner för rampen även med den </w:t>
      </w:r>
      <w:r w:rsidR="007B22FE">
        <w:t>lägst</w:t>
      </w:r>
      <w:r w:rsidRPr="00D336D5">
        <w:t xml:space="preserve"> tillåtna lutningen.</w:t>
      </w:r>
    </w:p>
    <w:p w14:paraId="50748430" w14:textId="6A8260F1" w:rsidR="00D336D5" w:rsidRDefault="00D336D5" w:rsidP="007D67D2">
      <w:r w:rsidRPr="00D336D5">
        <w:t>Det är viktigt att i alla avseenden ta hänsyn till att personer ska kunna nyttja förbindelseleder självständigt och på lika villkor som andra besökare.</w:t>
      </w:r>
    </w:p>
    <w:p w14:paraId="09AB8164" w14:textId="77777777" w:rsidR="000067BD" w:rsidRDefault="000067BD" w:rsidP="007D67D2"/>
    <w:p w14:paraId="07867094" w14:textId="393D0694" w:rsidR="000067BD" w:rsidRDefault="000067BD" w:rsidP="007D67D2">
      <w:r>
        <w:t>Mariehamn, 13 januari 2025</w:t>
      </w:r>
    </w:p>
    <w:p w14:paraId="7EBC9FAE" w14:textId="3F4B0757" w:rsidR="00565BAF" w:rsidRDefault="00565BAF" w:rsidP="004A0746">
      <w:pPr>
        <w:spacing w:before="960"/>
      </w:pPr>
      <w:r>
        <w:t>_____________________</w:t>
      </w:r>
      <w:r w:rsidR="004C0EF4">
        <w:t>_</w:t>
      </w:r>
      <w:r w:rsidR="004C0EF4">
        <w:tab/>
      </w:r>
      <w:r w:rsidR="004C0EF4">
        <w:tab/>
      </w:r>
      <w:r w:rsidR="004C0EF4">
        <w:tab/>
      </w:r>
      <w:r w:rsidR="004C0EF4">
        <w:tab/>
      </w:r>
      <w:r w:rsidR="004C0EF4">
        <w:tab/>
        <w:t>______________________</w:t>
      </w:r>
    </w:p>
    <w:p w14:paraId="75CC6516" w14:textId="4692CD42" w:rsidR="00762E7D" w:rsidRDefault="00762E7D" w:rsidP="007D67D2">
      <w:r>
        <w:t>Karl Wahlman</w:t>
      </w:r>
      <w:r w:rsidR="004C0EF4">
        <w:tab/>
      </w:r>
      <w:r w:rsidR="004C0EF4">
        <w:tab/>
      </w:r>
      <w:r w:rsidR="004C0EF4">
        <w:tab/>
      </w:r>
      <w:r w:rsidR="004C0EF4">
        <w:tab/>
      </w:r>
      <w:r w:rsidR="004C0EF4">
        <w:tab/>
      </w:r>
      <w:r w:rsidR="004C0EF4">
        <w:tab/>
      </w:r>
      <w:r w:rsidR="004C0EF4">
        <w:tab/>
        <w:t>Alexandra Gamba</w:t>
      </w:r>
    </w:p>
    <w:p w14:paraId="746E2BB5" w14:textId="67098510" w:rsidR="00762E7D" w:rsidRPr="007D67D2" w:rsidRDefault="00762E7D" w:rsidP="007D67D2">
      <w:r>
        <w:t>Verksamhetsledare</w:t>
      </w:r>
      <w:r w:rsidR="004C0EF4">
        <w:tab/>
      </w:r>
      <w:r w:rsidR="004C0EF4">
        <w:tab/>
      </w:r>
      <w:r w:rsidR="004C0EF4">
        <w:tab/>
      </w:r>
      <w:r w:rsidR="004C0EF4">
        <w:tab/>
      </w:r>
      <w:r w:rsidR="004C0EF4">
        <w:tab/>
      </w:r>
      <w:r w:rsidR="004C0EF4">
        <w:tab/>
        <w:t>Projektledare</w:t>
      </w:r>
    </w:p>
    <w:sectPr w:rsidR="00762E7D" w:rsidRPr="007D67D2" w:rsidSect="00F45850">
      <w:headerReference w:type="default" r:id="rId12"/>
      <w:footerReference w:type="default" r:id="rId13"/>
      <w:footerReference w:type="first" r:id="rId14"/>
      <w:pgSz w:w="11906" w:h="16838"/>
      <w:pgMar w:top="1417" w:right="1417" w:bottom="1417" w:left="1417" w:header="708" w:footer="3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0BC2B" w14:textId="77777777" w:rsidR="00294923" w:rsidRDefault="00294923" w:rsidP="00047BCA">
      <w:pPr>
        <w:spacing w:after="0" w:line="240" w:lineRule="auto"/>
      </w:pPr>
      <w:r>
        <w:separator/>
      </w:r>
    </w:p>
  </w:endnote>
  <w:endnote w:type="continuationSeparator" w:id="0">
    <w:p w14:paraId="5E60AA56" w14:textId="77777777" w:rsidR="00294923" w:rsidRDefault="00294923" w:rsidP="000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7D2C" w14:textId="13F44CF0" w:rsidR="00557229" w:rsidRDefault="004C3874" w:rsidP="00D04572">
    <w:pPr>
      <w:pStyle w:val="Sidfot"/>
      <w:rPr>
        <w:lang w:val="nb-NO"/>
      </w:rPr>
    </w:pPr>
    <w:r>
      <w:rPr>
        <w:noProof/>
        <w:lang w:val="nb-NO"/>
      </w:rPr>
      <mc:AlternateContent>
        <mc:Choice Requires="wps">
          <w:drawing>
            <wp:anchor distT="0" distB="0" distL="114300" distR="114300" simplePos="0" relativeHeight="251662336" behindDoc="0" locked="0" layoutInCell="1" allowOverlap="1" wp14:anchorId="4E8744BB" wp14:editId="5BBF7526">
              <wp:simplePos x="0" y="0"/>
              <wp:positionH relativeFrom="column">
                <wp:posOffset>18415</wp:posOffset>
              </wp:positionH>
              <wp:positionV relativeFrom="paragraph">
                <wp:posOffset>156845</wp:posOffset>
              </wp:positionV>
              <wp:extent cx="5650230" cy="0"/>
              <wp:effectExtent l="0" t="0" r="0" b="0"/>
              <wp:wrapNone/>
              <wp:docPr id="2" name="Rak koppling 2"/>
              <wp:cNvGraphicFramePr/>
              <a:graphic xmlns:a="http://schemas.openxmlformats.org/drawingml/2006/main">
                <a:graphicData uri="http://schemas.microsoft.com/office/word/2010/wordprocessingShape">
                  <wps:wsp>
                    <wps:cNvCnPr/>
                    <wps:spPr>
                      <a:xfrm>
                        <a:off x="0" y="0"/>
                        <a:ext cx="565023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10511DE" id="Rak koppling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5pt,12.35pt" to="446.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vfnAEAAJQDAAAOAAAAZHJzL2Uyb0RvYy54bWysU9uO0zAQfUfiHyy/06RFu0J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" strokecolor="#ed7d31 [3205]" strokeweight=".5pt">
              <v:stroke joinstyle="miter"/>
            </v:line>
          </w:pict>
        </mc:Fallback>
      </mc:AlternateContent>
    </w:r>
  </w:p>
  <w:p w14:paraId="67F705CA" w14:textId="765E36F5" w:rsidR="00B57539" w:rsidRDefault="00AF7F17" w:rsidP="00276B7F">
    <w:pPr>
      <w:pStyle w:val="Ingetavstnd"/>
      <w:ind w:left="2160"/>
      <w:rPr>
        <w:lang w:val="sv-SE"/>
      </w:rPr>
    </w:pPr>
    <w:r>
      <w:rPr>
        <w:noProof/>
      </w:rPr>
      <w:drawing>
        <wp:anchor distT="0" distB="0" distL="114300" distR="114300" simplePos="0" relativeHeight="251667456" behindDoc="1" locked="0" layoutInCell="1" allowOverlap="1" wp14:anchorId="0F524A12" wp14:editId="4A8C6E7F">
          <wp:simplePos x="0" y="0"/>
          <wp:positionH relativeFrom="margin">
            <wp:posOffset>137093</wp:posOffset>
          </wp:positionH>
          <wp:positionV relativeFrom="paragraph">
            <wp:posOffset>123190</wp:posOffset>
          </wp:positionV>
          <wp:extent cx="443865" cy="438785"/>
          <wp:effectExtent l="0" t="0" r="0" b="0"/>
          <wp:wrapTight wrapText="bothSides">
            <wp:wrapPolygon edited="0">
              <wp:start x="0" y="0"/>
              <wp:lineTo x="0" y="20631"/>
              <wp:lineTo x="20395" y="20631"/>
              <wp:lineTo x="20395" y="0"/>
              <wp:lineTo x="0" y="0"/>
            </wp:wrapPolygon>
          </wp:wrapTight>
          <wp:docPr id="5" name="Bildobjekt 5" descr="Handikappförbund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Handikappförbundets logo"/>
                  <pic:cNvPicPr/>
                </pic:nvPicPr>
                <pic:blipFill>
                  <a:blip r:embed="rId1">
                    <a:extLst>
                      <a:ext uri="{28A0092B-C50C-407E-A947-70E740481C1C}">
                        <a14:useLocalDpi xmlns:a14="http://schemas.microsoft.com/office/drawing/2010/main" val="0"/>
                      </a:ext>
                    </a:extLst>
                  </a:blip>
                  <a:stretch>
                    <a:fillRect/>
                  </a:stretch>
                </pic:blipFill>
                <pic:spPr>
                  <a:xfrm>
                    <a:off x="0" y="0"/>
                    <a:ext cx="443865" cy="438785"/>
                  </a:xfrm>
                  <a:prstGeom prst="rect">
                    <a:avLst/>
                  </a:prstGeom>
                </pic:spPr>
              </pic:pic>
            </a:graphicData>
          </a:graphic>
          <wp14:sizeRelH relativeFrom="page">
            <wp14:pctWidth>0</wp14:pctWidth>
          </wp14:sizeRelH>
          <wp14:sizeRelV relativeFrom="page">
            <wp14:pctHeight>0</wp14:pctHeight>
          </wp14:sizeRelV>
        </wp:anchor>
      </w:drawing>
    </w:r>
  </w:p>
  <w:p w14:paraId="62E59883" w14:textId="5F1C5D81" w:rsidR="00047BCA" w:rsidRPr="00C31BED" w:rsidRDefault="00FE4BAD" w:rsidP="00755045">
    <w:pPr>
      <w:pStyle w:val="Ingetavstnd"/>
      <w:rPr>
        <w:rFonts w:asciiTheme="majorHAnsi" w:hAnsiTheme="majorHAnsi" w:cstheme="majorHAnsi"/>
        <w:lang w:val="sv-SE"/>
      </w:rPr>
    </w:pPr>
    <w:r>
      <w:rPr>
        <w:rFonts w:asciiTheme="majorHAnsi" w:hAnsiTheme="majorHAnsi" w:cstheme="majorHAnsi"/>
        <w:lang w:val="sv-SE"/>
      </w:rPr>
      <w:t xml:space="preserve">Funktionsrätt </w:t>
    </w:r>
    <w:r w:rsidR="00CF15F2" w:rsidRPr="00C31BED">
      <w:rPr>
        <w:rFonts w:asciiTheme="majorHAnsi" w:hAnsiTheme="majorHAnsi" w:cstheme="majorHAnsi"/>
        <w:lang w:val="sv-SE"/>
      </w:rPr>
      <w:t xml:space="preserve">Åland, </w:t>
    </w:r>
    <w:r w:rsidR="00FB4809" w:rsidRPr="00C31BED">
      <w:rPr>
        <w:rFonts w:asciiTheme="majorHAnsi" w:hAnsiTheme="majorHAnsi" w:cstheme="majorHAnsi"/>
        <w:lang w:val="sv-SE"/>
      </w:rPr>
      <w:t>Skarpansvägen 30, AX-22100 Mariehamn</w:t>
    </w:r>
    <w:r w:rsidR="00630A60" w:rsidRPr="00C31BED">
      <w:rPr>
        <w:rFonts w:asciiTheme="majorHAnsi" w:hAnsiTheme="majorHAnsi" w:cstheme="majorHAnsi"/>
        <w:lang w:val="sv-SE"/>
      </w:rPr>
      <w:t>, Åland</w:t>
    </w:r>
    <w:r w:rsidR="00FB4809" w:rsidRPr="00C31BED">
      <w:rPr>
        <w:rFonts w:asciiTheme="majorHAnsi" w:hAnsiTheme="majorHAnsi" w:cstheme="majorHAnsi"/>
        <w:lang w:val="sv-SE"/>
      </w:rPr>
      <w:t xml:space="preserve"> </w:t>
    </w:r>
    <w:r w:rsidR="00630A60" w:rsidRPr="00C31BED">
      <w:rPr>
        <w:rFonts w:asciiTheme="majorHAnsi" w:hAnsiTheme="majorHAnsi" w:cstheme="majorHAnsi"/>
        <w:lang w:val="sv-SE"/>
      </w:rPr>
      <w:br/>
    </w:r>
    <w:r w:rsidR="00557229" w:rsidRPr="00C31BED">
      <w:rPr>
        <w:rFonts w:asciiTheme="majorHAnsi" w:hAnsiTheme="majorHAnsi" w:cstheme="majorHAnsi"/>
        <w:lang w:val="sv-SE"/>
      </w:rPr>
      <w:t xml:space="preserve">Telefon </w:t>
    </w:r>
    <w:r w:rsidR="00755045" w:rsidRPr="00C31BED">
      <w:rPr>
        <w:rFonts w:asciiTheme="majorHAnsi" w:hAnsiTheme="majorHAnsi" w:cstheme="majorHAnsi"/>
        <w:lang w:val="sv-SE"/>
      </w:rPr>
      <w:t>+</w:t>
    </w:r>
    <w:r w:rsidR="003D680D" w:rsidRPr="00C31BED">
      <w:rPr>
        <w:rFonts w:asciiTheme="majorHAnsi" w:hAnsiTheme="majorHAnsi" w:cstheme="majorHAnsi"/>
        <w:lang w:val="sv-SE"/>
      </w:rPr>
      <w:t>3</w:t>
    </w:r>
    <w:r w:rsidR="00755045" w:rsidRPr="00C31BED">
      <w:rPr>
        <w:rFonts w:asciiTheme="majorHAnsi" w:hAnsiTheme="majorHAnsi" w:cstheme="majorHAnsi"/>
        <w:lang w:val="sv-SE"/>
      </w:rPr>
      <w:t xml:space="preserve">58 </w:t>
    </w:r>
    <w:r w:rsidR="00D04572" w:rsidRPr="00C31BED">
      <w:rPr>
        <w:rFonts w:asciiTheme="majorHAnsi" w:hAnsiTheme="majorHAnsi" w:cstheme="majorHAnsi"/>
        <w:lang w:val="sv-SE"/>
      </w:rPr>
      <w:t>(</w:t>
    </w:r>
    <w:r w:rsidR="00557229" w:rsidRPr="00C31BED">
      <w:rPr>
        <w:rFonts w:asciiTheme="majorHAnsi" w:hAnsiTheme="majorHAnsi" w:cstheme="majorHAnsi"/>
        <w:lang w:val="sv-SE"/>
      </w:rPr>
      <w:t>0</w:t>
    </w:r>
    <w:r w:rsidR="00D04572" w:rsidRPr="00C31BED">
      <w:rPr>
        <w:rFonts w:asciiTheme="majorHAnsi" w:hAnsiTheme="majorHAnsi" w:cstheme="majorHAnsi"/>
        <w:lang w:val="sv-SE"/>
      </w:rPr>
      <w:t>)</w:t>
    </w:r>
    <w:r w:rsidR="00557229" w:rsidRPr="00C31BED">
      <w:rPr>
        <w:rFonts w:asciiTheme="majorHAnsi" w:hAnsiTheme="majorHAnsi" w:cstheme="majorHAnsi"/>
        <w:lang w:val="sv-SE"/>
      </w:rPr>
      <w:t xml:space="preserve">18 22 360 | </w:t>
    </w:r>
    <w:hyperlink r:id="rId2" w:history="1">
      <w:r w:rsidR="00557229" w:rsidRPr="00C31BED">
        <w:rPr>
          <w:rStyle w:val="Hyperlnk"/>
          <w:rFonts w:asciiTheme="majorHAnsi" w:hAnsiTheme="majorHAnsi" w:cstheme="majorHAnsi"/>
          <w:color w:val="000000" w:themeColor="text1"/>
          <w:u w:val="none"/>
          <w:lang w:val="sv-SE"/>
        </w:rPr>
        <w:t>info@handicampen.ax</w:t>
      </w:r>
    </w:hyperlink>
    <w:r w:rsidR="00557229" w:rsidRPr="00C31BED">
      <w:rPr>
        <w:rFonts w:asciiTheme="majorHAnsi" w:hAnsiTheme="majorHAnsi" w:cstheme="majorHAnsi"/>
        <w:lang w:val="sv-SE"/>
      </w:rPr>
      <w:t xml:space="preserve"> | </w:t>
    </w:r>
    <w:hyperlink r:id="rId3" w:history="1">
      <w:hyperlink r:id="rId4" w:history="1">
        <w:r w:rsidR="00F41F44" w:rsidRPr="00F41F44">
          <w:rPr>
            <w:rStyle w:val="Hyperlnk"/>
            <w:rFonts w:asciiTheme="majorHAnsi" w:hAnsiTheme="majorHAnsi" w:cstheme="majorHAnsi"/>
            <w:color w:val="000000" w:themeColor="text1"/>
            <w:u w:val="none"/>
            <w:lang w:val="sv-SE"/>
          </w:rPr>
          <w:t>www.handicampen.ax</w:t>
        </w:r>
      </w:hyperlink>
    </w:hyperlink>
    <w:r w:rsidR="00FF1BB6" w:rsidRPr="00F41F44">
      <w:rPr>
        <w:rFonts w:asciiTheme="majorHAnsi" w:hAnsiTheme="majorHAnsi" w:cstheme="majorHAnsi"/>
        <w:color w:val="000000" w:themeColor="text1"/>
        <w:lang w:val="sv-SE"/>
      </w:rPr>
      <w:t xml:space="preserve"> </w:t>
    </w:r>
    <w:r w:rsidR="003D680D" w:rsidRPr="00F41F44">
      <w:rPr>
        <w:rFonts w:asciiTheme="majorHAnsi" w:hAnsiTheme="majorHAnsi" w:cstheme="majorHAnsi"/>
        <w:color w:val="000000" w:themeColor="text1"/>
        <w:lang w:val="sv-SE"/>
      </w:rPr>
      <w:t xml:space="preserve"> </w:t>
    </w:r>
    <w:r w:rsidR="003D680D" w:rsidRPr="00C31BED">
      <w:rPr>
        <w:rFonts w:asciiTheme="majorHAnsi" w:hAnsiTheme="majorHAnsi" w:cstheme="majorHAnsi"/>
        <w:lang w:val="sv-SE"/>
      </w:rPr>
      <w:t>| facebook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08341" w14:textId="69B4E3FE" w:rsidR="004F1960" w:rsidRDefault="004F1960" w:rsidP="00C31BED">
    <w:pPr>
      <w:pStyle w:val="Sidfot"/>
      <w:rPr>
        <w:lang w:val="nb-NO"/>
      </w:rPr>
    </w:pPr>
  </w:p>
  <w:p w14:paraId="5ABE00BA" w14:textId="75D47A32" w:rsidR="00EB2E16" w:rsidRDefault="004F1960" w:rsidP="00EB2E16">
    <w:pPr>
      <w:pStyle w:val="Sidfot"/>
      <w:rPr>
        <w:lang w:val="nb-NO"/>
      </w:rPr>
    </w:pPr>
    <w:r>
      <w:rPr>
        <w:noProof/>
        <w:lang w:val="nb-NO"/>
      </w:rPr>
      <mc:AlternateContent>
        <mc:Choice Requires="wps">
          <w:drawing>
            <wp:anchor distT="0" distB="0" distL="114300" distR="114300" simplePos="0" relativeHeight="251663360" behindDoc="0" locked="0" layoutInCell="1" allowOverlap="1" wp14:anchorId="29C71B91" wp14:editId="45BB94BD">
              <wp:simplePos x="0" y="0"/>
              <wp:positionH relativeFrom="column">
                <wp:posOffset>18415</wp:posOffset>
              </wp:positionH>
              <wp:positionV relativeFrom="paragraph">
                <wp:posOffset>139700</wp:posOffset>
              </wp:positionV>
              <wp:extent cx="5619750" cy="0"/>
              <wp:effectExtent l="0" t="0" r="0" b="0"/>
              <wp:wrapNone/>
              <wp:docPr id="3" name="Rak koppling 3"/>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76E40E5" id="Rak koppling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5pt,11pt" to="443.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" strokecolor="#ed7d31 [3205]" strokeweight=".5pt">
              <v:stroke joinstyle="miter"/>
            </v:line>
          </w:pict>
        </mc:Fallback>
      </mc:AlternateContent>
    </w:r>
  </w:p>
  <w:p w14:paraId="2157A60F" w14:textId="70A882FA" w:rsidR="00FB4809" w:rsidRPr="00673111" w:rsidRDefault="00A2057C" w:rsidP="00C31BED">
    <w:pPr>
      <w:pStyle w:val="Ingetavstnd"/>
      <w:ind w:left="720"/>
      <w:rPr>
        <w:rFonts w:asciiTheme="majorHAnsi" w:hAnsiTheme="majorHAnsi" w:cstheme="majorHAnsi"/>
      </w:rPr>
    </w:pPr>
    <w:r>
      <w:br/>
    </w:r>
    <w:r w:rsidR="0094754C">
      <w:rPr>
        <w:rFonts w:asciiTheme="majorHAnsi" w:hAnsiTheme="majorHAnsi" w:cstheme="majorHAnsi"/>
      </w:rPr>
      <w:t xml:space="preserve">Funktionsrätt </w:t>
    </w:r>
    <w:r w:rsidR="00673111" w:rsidRPr="00673111">
      <w:rPr>
        <w:rFonts w:asciiTheme="majorHAnsi" w:hAnsiTheme="majorHAnsi" w:cstheme="majorHAnsi"/>
      </w:rPr>
      <w:t xml:space="preserve">Åland, </w:t>
    </w:r>
    <w:r w:rsidR="00FB4809" w:rsidRPr="00673111">
      <w:rPr>
        <w:rFonts w:asciiTheme="majorHAnsi" w:hAnsiTheme="majorHAnsi" w:cstheme="majorHAnsi"/>
      </w:rPr>
      <w:t>Skarpansvägen 30, AX-22100 Mariehamn</w:t>
    </w:r>
    <w:r w:rsidR="00673111" w:rsidRPr="00673111">
      <w:rPr>
        <w:rFonts w:asciiTheme="majorHAnsi" w:hAnsiTheme="majorHAnsi" w:cstheme="majorHAnsi"/>
      </w:rPr>
      <w:t>, Åland</w:t>
    </w:r>
  </w:p>
  <w:p w14:paraId="27057AFF" w14:textId="3F18A516" w:rsidR="00DF379D" w:rsidRPr="00673111" w:rsidRDefault="00557229" w:rsidP="00C31BED">
    <w:pPr>
      <w:pStyle w:val="Ingetavstnd"/>
      <w:ind w:firstLine="720"/>
      <w:rPr>
        <w:rFonts w:asciiTheme="majorHAnsi" w:eastAsia="Times New Roman" w:hAnsiTheme="majorHAnsi" w:cstheme="majorHAnsi"/>
        <w:lang w:val="sv-SE"/>
      </w:rPr>
    </w:pPr>
    <w:r w:rsidRPr="00673111">
      <w:rPr>
        <w:rFonts w:asciiTheme="majorHAnsi" w:hAnsiTheme="majorHAnsi" w:cstheme="majorHAnsi"/>
        <w:lang w:val="sv-SE"/>
      </w:rPr>
      <w:t>Telefon</w:t>
    </w:r>
    <w:r w:rsidR="003D680D" w:rsidRPr="00673111">
      <w:rPr>
        <w:rFonts w:asciiTheme="majorHAnsi" w:hAnsiTheme="majorHAnsi" w:cstheme="majorHAnsi"/>
        <w:lang w:val="sv-SE"/>
      </w:rPr>
      <w:t xml:space="preserve"> +358</w:t>
    </w:r>
    <w:r w:rsidRPr="00673111">
      <w:rPr>
        <w:rFonts w:asciiTheme="majorHAnsi" w:hAnsiTheme="majorHAnsi" w:cstheme="majorHAnsi"/>
        <w:lang w:val="sv-SE"/>
      </w:rPr>
      <w:t xml:space="preserve"> </w:t>
    </w:r>
    <w:r w:rsidR="003D680D" w:rsidRPr="00673111">
      <w:rPr>
        <w:rFonts w:asciiTheme="majorHAnsi" w:hAnsiTheme="majorHAnsi" w:cstheme="majorHAnsi"/>
        <w:lang w:val="sv-SE"/>
      </w:rPr>
      <w:t>(</w:t>
    </w:r>
    <w:r w:rsidRPr="00673111">
      <w:rPr>
        <w:rFonts w:asciiTheme="majorHAnsi" w:hAnsiTheme="majorHAnsi" w:cstheme="majorHAnsi"/>
        <w:lang w:val="sv-SE"/>
      </w:rPr>
      <w:t>0</w:t>
    </w:r>
    <w:r w:rsidR="003D680D" w:rsidRPr="00673111">
      <w:rPr>
        <w:rFonts w:asciiTheme="majorHAnsi" w:hAnsiTheme="majorHAnsi" w:cstheme="majorHAnsi"/>
        <w:lang w:val="sv-SE"/>
      </w:rPr>
      <w:t>)</w:t>
    </w:r>
    <w:r w:rsidRPr="00673111">
      <w:rPr>
        <w:rFonts w:asciiTheme="majorHAnsi" w:hAnsiTheme="majorHAnsi" w:cstheme="majorHAnsi"/>
        <w:lang w:val="sv-SE"/>
      </w:rPr>
      <w:t xml:space="preserve">18 22 360 | </w:t>
    </w:r>
    <w:hyperlink r:id="rId1" w:history="1">
      <w:r w:rsidRPr="00673111">
        <w:rPr>
          <w:rStyle w:val="Hyperlnk"/>
          <w:rFonts w:asciiTheme="majorHAnsi" w:hAnsiTheme="majorHAnsi" w:cstheme="majorHAnsi"/>
          <w:color w:val="000000" w:themeColor="text1"/>
          <w:u w:val="none"/>
          <w:lang w:val="sv-SE"/>
        </w:rPr>
        <w:t>info@handicampen.ax</w:t>
      </w:r>
    </w:hyperlink>
    <w:r w:rsidRPr="00673111">
      <w:rPr>
        <w:rFonts w:asciiTheme="majorHAnsi" w:hAnsiTheme="majorHAnsi" w:cstheme="majorHAnsi"/>
        <w:lang w:val="sv-SE"/>
      </w:rPr>
      <w:t xml:space="preserve"> | </w:t>
    </w:r>
    <w:hyperlink r:id="rId2" w:history="1">
      <w:hyperlink r:id="rId3" w:history="1">
        <w:r w:rsidR="00E760EC" w:rsidRPr="00F41F44">
          <w:rPr>
            <w:rStyle w:val="Hyperlnk"/>
            <w:rFonts w:asciiTheme="majorHAnsi" w:hAnsiTheme="majorHAnsi" w:cstheme="majorHAnsi"/>
            <w:color w:val="000000" w:themeColor="text1"/>
            <w:u w:val="none"/>
            <w:lang w:val="sv-SE"/>
          </w:rPr>
          <w:t>www.handicampen.ax</w:t>
        </w:r>
      </w:hyperlink>
    </w:hyperlink>
    <w:r w:rsidR="003D680D" w:rsidRPr="00F41F44">
      <w:rPr>
        <w:rStyle w:val="Hyperlnk"/>
        <w:rFonts w:asciiTheme="majorHAnsi" w:hAnsiTheme="majorHAnsi" w:cstheme="majorHAnsi"/>
        <w:color w:val="000000" w:themeColor="text1"/>
        <w:u w:val="none"/>
        <w:lang w:val="sv-SE"/>
      </w:rPr>
      <w:t xml:space="preserve"> </w:t>
    </w:r>
    <w:r w:rsidR="003D680D" w:rsidRPr="00F41F44">
      <w:rPr>
        <w:rFonts w:asciiTheme="majorHAnsi" w:hAnsiTheme="majorHAnsi" w:cstheme="majorHAnsi"/>
        <w:color w:val="000000" w:themeColor="text1"/>
        <w:lang w:val="sv-SE"/>
      </w:rPr>
      <w:t xml:space="preserve">| </w:t>
    </w:r>
    <w:hyperlink r:id="rId4" w:history="1">
      <w:r w:rsidR="003D680D" w:rsidRPr="00F41F44">
        <w:rPr>
          <w:rStyle w:val="Hyperlnk"/>
          <w:rFonts w:asciiTheme="majorHAnsi" w:hAnsiTheme="majorHAnsi" w:cstheme="majorHAnsi"/>
          <w:color w:val="000000" w:themeColor="text1"/>
          <w:u w:val="none"/>
          <w:lang w:val="sv-SE"/>
        </w:rPr>
        <w:t>facebook</w:t>
      </w:r>
    </w:hyperlink>
    <w:r w:rsidR="00E760EC" w:rsidRPr="00F41F44">
      <w:rPr>
        <w:rFonts w:asciiTheme="majorHAnsi" w:hAnsiTheme="majorHAnsi" w:cstheme="majorHAnsi"/>
        <w:color w:val="000000" w:themeColor="text1"/>
        <w:lang w:val="sv-SE"/>
      </w:rPr>
      <w:t xml:space="preserve"> </w:t>
    </w:r>
  </w:p>
  <w:p w14:paraId="30171ED3" w14:textId="77777777" w:rsidR="00557229" w:rsidRPr="003D680D" w:rsidRDefault="00557229">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EDA84" w14:textId="77777777" w:rsidR="00294923" w:rsidRDefault="00294923" w:rsidP="00047BCA">
      <w:pPr>
        <w:spacing w:after="0" w:line="240" w:lineRule="auto"/>
      </w:pPr>
      <w:r>
        <w:separator/>
      </w:r>
    </w:p>
  </w:footnote>
  <w:footnote w:type="continuationSeparator" w:id="0">
    <w:p w14:paraId="6D2EB287" w14:textId="77777777" w:rsidR="00294923" w:rsidRDefault="00294923" w:rsidP="0004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894342"/>
      <w:docPartObj>
        <w:docPartGallery w:val="Page Numbers (Top of Page)"/>
        <w:docPartUnique/>
      </w:docPartObj>
    </w:sdtPr>
    <w:sdtEndPr/>
    <w:sdtContent>
      <w:p w14:paraId="4BDFE535" w14:textId="5C7111B3" w:rsidR="00557229" w:rsidRDefault="00557229">
        <w:pPr>
          <w:pStyle w:val="Sidhuvud"/>
          <w:jc w:val="right"/>
        </w:pPr>
        <w:r>
          <w:fldChar w:fldCharType="begin"/>
        </w:r>
        <w:r>
          <w:instrText>PAGE   \* MERGEFORMAT</w:instrText>
        </w:r>
        <w:r>
          <w:fldChar w:fldCharType="separate"/>
        </w:r>
        <w:r>
          <w:rPr>
            <w:lang w:val="sv-SE"/>
          </w:rPr>
          <w:t>2</w:t>
        </w:r>
        <w:r>
          <w:fldChar w:fldCharType="end"/>
        </w:r>
        <w:r w:rsidR="00F45850">
          <w:t xml:space="preserve"> av </w:t>
        </w:r>
        <w:fldSimple w:instr=" NUMPAGES   \* MERGEFORMAT ">
          <w:r w:rsidR="00F45850">
            <w:rPr>
              <w:noProof/>
            </w:rPr>
            <w:t>5</w:t>
          </w:r>
        </w:fldSimple>
      </w:p>
    </w:sdtContent>
  </w:sdt>
  <w:p w14:paraId="5F8B72CB" w14:textId="77777777" w:rsidR="00557229" w:rsidRDefault="005572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2405D"/>
    <w:multiLevelType w:val="hybridMultilevel"/>
    <w:tmpl w:val="778A551E"/>
    <w:lvl w:ilvl="0" w:tplc="6C1A991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3A5761D"/>
    <w:multiLevelType w:val="hybridMultilevel"/>
    <w:tmpl w:val="E608463A"/>
    <w:lvl w:ilvl="0" w:tplc="16E265C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BF671E8"/>
    <w:multiLevelType w:val="hybridMultilevel"/>
    <w:tmpl w:val="E0D60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47147323">
    <w:abstractNumId w:val="1"/>
  </w:num>
  <w:num w:numId="2" w16cid:durableId="713427545">
    <w:abstractNumId w:val="0"/>
  </w:num>
  <w:num w:numId="3" w16cid:durableId="425001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CA"/>
    <w:rsid w:val="000067BD"/>
    <w:rsid w:val="000140A9"/>
    <w:rsid w:val="00023E05"/>
    <w:rsid w:val="00047BCA"/>
    <w:rsid w:val="0007118C"/>
    <w:rsid w:val="00084A1D"/>
    <w:rsid w:val="00095BCD"/>
    <w:rsid w:val="000D13F4"/>
    <w:rsid w:val="000D31AB"/>
    <w:rsid w:val="000E0D0B"/>
    <w:rsid w:val="000E1C93"/>
    <w:rsid w:val="000E22C5"/>
    <w:rsid w:val="00102BC2"/>
    <w:rsid w:val="00105719"/>
    <w:rsid w:val="001060A7"/>
    <w:rsid w:val="00106CEB"/>
    <w:rsid w:val="00127C11"/>
    <w:rsid w:val="00133D1E"/>
    <w:rsid w:val="0014599D"/>
    <w:rsid w:val="001502B9"/>
    <w:rsid w:val="00156635"/>
    <w:rsid w:val="001611AB"/>
    <w:rsid w:val="00163BBE"/>
    <w:rsid w:val="00196860"/>
    <w:rsid w:val="001A7F92"/>
    <w:rsid w:val="001B1149"/>
    <w:rsid w:val="001B4FA6"/>
    <w:rsid w:val="001C60A3"/>
    <w:rsid w:val="001D205B"/>
    <w:rsid w:val="001D3656"/>
    <w:rsid w:val="001E2C0F"/>
    <w:rsid w:val="00202BD9"/>
    <w:rsid w:val="0020666A"/>
    <w:rsid w:val="00237C3A"/>
    <w:rsid w:val="00276B7F"/>
    <w:rsid w:val="00284D1F"/>
    <w:rsid w:val="00285B0B"/>
    <w:rsid w:val="00294923"/>
    <w:rsid w:val="002A4878"/>
    <w:rsid w:val="002A5CEE"/>
    <w:rsid w:val="002B0A98"/>
    <w:rsid w:val="002B4B0D"/>
    <w:rsid w:val="002C4853"/>
    <w:rsid w:val="002E3890"/>
    <w:rsid w:val="002E3A3A"/>
    <w:rsid w:val="002F393F"/>
    <w:rsid w:val="003024A8"/>
    <w:rsid w:val="00344BD2"/>
    <w:rsid w:val="003628FF"/>
    <w:rsid w:val="00364259"/>
    <w:rsid w:val="00381997"/>
    <w:rsid w:val="003931FE"/>
    <w:rsid w:val="00393E35"/>
    <w:rsid w:val="003A11D2"/>
    <w:rsid w:val="003A4790"/>
    <w:rsid w:val="003B59B8"/>
    <w:rsid w:val="003B679C"/>
    <w:rsid w:val="003C07C0"/>
    <w:rsid w:val="003C24D3"/>
    <w:rsid w:val="003D680D"/>
    <w:rsid w:val="003F5855"/>
    <w:rsid w:val="004419F7"/>
    <w:rsid w:val="004427A1"/>
    <w:rsid w:val="004475B0"/>
    <w:rsid w:val="00455B81"/>
    <w:rsid w:val="004639C2"/>
    <w:rsid w:val="00496AAA"/>
    <w:rsid w:val="004A0746"/>
    <w:rsid w:val="004C0EF4"/>
    <w:rsid w:val="004C3874"/>
    <w:rsid w:val="004D0C14"/>
    <w:rsid w:val="004F1960"/>
    <w:rsid w:val="004F268D"/>
    <w:rsid w:val="004F5919"/>
    <w:rsid w:val="005011E2"/>
    <w:rsid w:val="00502C05"/>
    <w:rsid w:val="005030D1"/>
    <w:rsid w:val="005074B4"/>
    <w:rsid w:val="00536E4B"/>
    <w:rsid w:val="00547FF4"/>
    <w:rsid w:val="00550CD9"/>
    <w:rsid w:val="005510B1"/>
    <w:rsid w:val="0055297D"/>
    <w:rsid w:val="00557229"/>
    <w:rsid w:val="005573F7"/>
    <w:rsid w:val="0056550D"/>
    <w:rsid w:val="00565BAF"/>
    <w:rsid w:val="005A74C4"/>
    <w:rsid w:val="005C257A"/>
    <w:rsid w:val="005D03C8"/>
    <w:rsid w:val="005F4CF2"/>
    <w:rsid w:val="005F68B4"/>
    <w:rsid w:val="005F7158"/>
    <w:rsid w:val="00601300"/>
    <w:rsid w:val="00606A54"/>
    <w:rsid w:val="00610F1B"/>
    <w:rsid w:val="00611D72"/>
    <w:rsid w:val="00616DBE"/>
    <w:rsid w:val="006178D0"/>
    <w:rsid w:val="00620CBA"/>
    <w:rsid w:val="00630A60"/>
    <w:rsid w:val="0063433D"/>
    <w:rsid w:val="00635012"/>
    <w:rsid w:val="00635E28"/>
    <w:rsid w:val="00661B76"/>
    <w:rsid w:val="00664ACB"/>
    <w:rsid w:val="00673111"/>
    <w:rsid w:val="00673484"/>
    <w:rsid w:val="006A14EF"/>
    <w:rsid w:val="006B4A07"/>
    <w:rsid w:val="006B610A"/>
    <w:rsid w:val="006C0725"/>
    <w:rsid w:val="006C596C"/>
    <w:rsid w:val="006C7AAA"/>
    <w:rsid w:val="006D1A6A"/>
    <w:rsid w:val="006E15C4"/>
    <w:rsid w:val="007050EC"/>
    <w:rsid w:val="007275D4"/>
    <w:rsid w:val="00727DC1"/>
    <w:rsid w:val="00731575"/>
    <w:rsid w:val="007345FD"/>
    <w:rsid w:val="00755045"/>
    <w:rsid w:val="007614E1"/>
    <w:rsid w:val="00762E7D"/>
    <w:rsid w:val="0078342F"/>
    <w:rsid w:val="00785581"/>
    <w:rsid w:val="0078703D"/>
    <w:rsid w:val="007B1268"/>
    <w:rsid w:val="007B22FE"/>
    <w:rsid w:val="007C047E"/>
    <w:rsid w:val="007C075A"/>
    <w:rsid w:val="007C4C75"/>
    <w:rsid w:val="007D3325"/>
    <w:rsid w:val="007D67D2"/>
    <w:rsid w:val="007D7DBF"/>
    <w:rsid w:val="007E7521"/>
    <w:rsid w:val="00860CB8"/>
    <w:rsid w:val="00870836"/>
    <w:rsid w:val="00887150"/>
    <w:rsid w:val="008C5A24"/>
    <w:rsid w:val="008D7FBA"/>
    <w:rsid w:val="008E4D2A"/>
    <w:rsid w:val="009244E9"/>
    <w:rsid w:val="00924AFC"/>
    <w:rsid w:val="009312FB"/>
    <w:rsid w:val="00941E38"/>
    <w:rsid w:val="0094754C"/>
    <w:rsid w:val="009671DD"/>
    <w:rsid w:val="00973D0F"/>
    <w:rsid w:val="00974D15"/>
    <w:rsid w:val="00976B8C"/>
    <w:rsid w:val="009771E7"/>
    <w:rsid w:val="009A7230"/>
    <w:rsid w:val="009B5BF2"/>
    <w:rsid w:val="009D068B"/>
    <w:rsid w:val="009E10EC"/>
    <w:rsid w:val="009F0A95"/>
    <w:rsid w:val="00A02FF0"/>
    <w:rsid w:val="00A2057C"/>
    <w:rsid w:val="00A3794D"/>
    <w:rsid w:val="00A640F0"/>
    <w:rsid w:val="00A6694B"/>
    <w:rsid w:val="00A71B9E"/>
    <w:rsid w:val="00A87609"/>
    <w:rsid w:val="00AA2A68"/>
    <w:rsid w:val="00AA5470"/>
    <w:rsid w:val="00AC3D3F"/>
    <w:rsid w:val="00AC426E"/>
    <w:rsid w:val="00AD4040"/>
    <w:rsid w:val="00AF448D"/>
    <w:rsid w:val="00AF7F17"/>
    <w:rsid w:val="00B13B2C"/>
    <w:rsid w:val="00B3554D"/>
    <w:rsid w:val="00B53EE5"/>
    <w:rsid w:val="00B57539"/>
    <w:rsid w:val="00B66FA1"/>
    <w:rsid w:val="00B823E7"/>
    <w:rsid w:val="00B93426"/>
    <w:rsid w:val="00BA161A"/>
    <w:rsid w:val="00BA1A01"/>
    <w:rsid w:val="00BA4C69"/>
    <w:rsid w:val="00BC1993"/>
    <w:rsid w:val="00BC30F7"/>
    <w:rsid w:val="00BF4413"/>
    <w:rsid w:val="00C00A91"/>
    <w:rsid w:val="00C00FEB"/>
    <w:rsid w:val="00C03187"/>
    <w:rsid w:val="00C303F4"/>
    <w:rsid w:val="00C31BED"/>
    <w:rsid w:val="00C3426E"/>
    <w:rsid w:val="00C34BF7"/>
    <w:rsid w:val="00C5137F"/>
    <w:rsid w:val="00C52565"/>
    <w:rsid w:val="00C529B2"/>
    <w:rsid w:val="00C62EB0"/>
    <w:rsid w:val="00C74762"/>
    <w:rsid w:val="00C859E3"/>
    <w:rsid w:val="00CA4FDB"/>
    <w:rsid w:val="00CE6AC2"/>
    <w:rsid w:val="00CF15F2"/>
    <w:rsid w:val="00D010D8"/>
    <w:rsid w:val="00D04572"/>
    <w:rsid w:val="00D06836"/>
    <w:rsid w:val="00D336D5"/>
    <w:rsid w:val="00D4567E"/>
    <w:rsid w:val="00D5341B"/>
    <w:rsid w:val="00D56662"/>
    <w:rsid w:val="00D646D6"/>
    <w:rsid w:val="00D7490F"/>
    <w:rsid w:val="00D750E6"/>
    <w:rsid w:val="00D8026C"/>
    <w:rsid w:val="00DA5AF7"/>
    <w:rsid w:val="00DC0894"/>
    <w:rsid w:val="00DD1889"/>
    <w:rsid w:val="00DD4AED"/>
    <w:rsid w:val="00DE49D7"/>
    <w:rsid w:val="00DF379D"/>
    <w:rsid w:val="00DF7292"/>
    <w:rsid w:val="00DF7A63"/>
    <w:rsid w:val="00E009EF"/>
    <w:rsid w:val="00E10EDE"/>
    <w:rsid w:val="00E22CC1"/>
    <w:rsid w:val="00E26354"/>
    <w:rsid w:val="00E26C8F"/>
    <w:rsid w:val="00E46208"/>
    <w:rsid w:val="00E5149F"/>
    <w:rsid w:val="00E75B47"/>
    <w:rsid w:val="00E760EC"/>
    <w:rsid w:val="00E779A8"/>
    <w:rsid w:val="00E91CD1"/>
    <w:rsid w:val="00E94445"/>
    <w:rsid w:val="00E9736B"/>
    <w:rsid w:val="00EA2D3B"/>
    <w:rsid w:val="00EA33F5"/>
    <w:rsid w:val="00EA3529"/>
    <w:rsid w:val="00EB264E"/>
    <w:rsid w:val="00EB2E16"/>
    <w:rsid w:val="00EB3AFD"/>
    <w:rsid w:val="00EC2AD7"/>
    <w:rsid w:val="00F04D90"/>
    <w:rsid w:val="00F07D1B"/>
    <w:rsid w:val="00F23A57"/>
    <w:rsid w:val="00F2606B"/>
    <w:rsid w:val="00F27618"/>
    <w:rsid w:val="00F3154F"/>
    <w:rsid w:val="00F41F44"/>
    <w:rsid w:val="00F45850"/>
    <w:rsid w:val="00F500BC"/>
    <w:rsid w:val="00F506F6"/>
    <w:rsid w:val="00F57CE5"/>
    <w:rsid w:val="00F60143"/>
    <w:rsid w:val="00F632EA"/>
    <w:rsid w:val="00F67E39"/>
    <w:rsid w:val="00F757B6"/>
    <w:rsid w:val="00F841D8"/>
    <w:rsid w:val="00F92ADB"/>
    <w:rsid w:val="00FA35A4"/>
    <w:rsid w:val="00FB1A4C"/>
    <w:rsid w:val="00FB4809"/>
    <w:rsid w:val="00FE4BAD"/>
    <w:rsid w:val="00FF1BB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99F9"/>
  <w15:chartTrackingRefBased/>
  <w15:docId w15:val="{251E04EC-6175-4185-ACCB-7C1C33E5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F7"/>
    <w:rPr>
      <w:sz w:val="24"/>
    </w:rPr>
  </w:style>
  <w:style w:type="paragraph" w:styleId="Rubrik1">
    <w:name w:val="heading 1"/>
    <w:basedOn w:val="Normal"/>
    <w:next w:val="Normal"/>
    <w:link w:val="Rubrik1Char"/>
    <w:uiPriority w:val="9"/>
    <w:qFormat/>
    <w:rsid w:val="00D4567E"/>
    <w:pPr>
      <w:keepNext/>
      <w:keepLines/>
      <w:spacing w:before="240" w:after="0"/>
      <w:outlineLvl w:val="0"/>
    </w:pPr>
    <w:rPr>
      <w:rFonts w:asciiTheme="majorHAnsi" w:eastAsiaTheme="majorEastAsia" w:hAnsiTheme="majorHAnsi" w:cstheme="majorBidi"/>
      <w:color w:val="000000" w:themeColor="text1"/>
      <w:sz w:val="34"/>
      <w:szCs w:val="32"/>
    </w:rPr>
  </w:style>
  <w:style w:type="paragraph" w:styleId="Rubrik2">
    <w:name w:val="heading 2"/>
    <w:basedOn w:val="Normal"/>
    <w:next w:val="Normal"/>
    <w:link w:val="Rubrik2Char"/>
    <w:uiPriority w:val="9"/>
    <w:unhideWhenUsed/>
    <w:qFormat/>
    <w:rsid w:val="00D4567E"/>
    <w:pPr>
      <w:keepNext/>
      <w:keepLines/>
      <w:spacing w:before="40" w:after="0"/>
      <w:outlineLvl w:val="1"/>
    </w:pPr>
    <w:rPr>
      <w:rFonts w:asciiTheme="majorHAnsi" w:eastAsiaTheme="majorEastAsia" w:hAnsiTheme="majorHAnsi" w:cstheme="majorBidi"/>
      <w:color w:val="000000" w:themeColor="text1"/>
      <w:sz w:val="28"/>
      <w:szCs w:val="26"/>
    </w:rPr>
  </w:style>
  <w:style w:type="paragraph" w:styleId="Rubrik3">
    <w:name w:val="heading 3"/>
    <w:basedOn w:val="Normal"/>
    <w:next w:val="Normal"/>
    <w:link w:val="Rubrik3Char"/>
    <w:uiPriority w:val="9"/>
    <w:unhideWhenUsed/>
    <w:qFormat/>
    <w:rsid w:val="009671DD"/>
    <w:pPr>
      <w:keepNext/>
      <w:keepLines/>
      <w:spacing w:before="40" w:after="0"/>
      <w:outlineLvl w:val="2"/>
    </w:pPr>
    <w:rPr>
      <w:rFonts w:asciiTheme="majorHAnsi" w:eastAsiaTheme="majorEastAsia" w:hAnsiTheme="majorHAnsi" w:cstheme="majorBidi"/>
      <w:color w:val="1F3763" w:themeColor="accent1" w:themeShade="7F"/>
      <w:sz w:val="26"/>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47B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7BCA"/>
  </w:style>
  <w:style w:type="paragraph" w:styleId="Sidfot">
    <w:name w:val="footer"/>
    <w:basedOn w:val="Normal"/>
    <w:link w:val="SidfotChar"/>
    <w:uiPriority w:val="99"/>
    <w:unhideWhenUsed/>
    <w:rsid w:val="00047BC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7BCA"/>
  </w:style>
  <w:style w:type="character" w:styleId="Hyperlnk">
    <w:name w:val="Hyperlink"/>
    <w:basedOn w:val="Standardstycketeckensnitt"/>
    <w:uiPriority w:val="99"/>
    <w:unhideWhenUsed/>
    <w:rsid w:val="00047BCA"/>
    <w:rPr>
      <w:color w:val="0563C1" w:themeColor="hyperlink"/>
      <w:u w:val="single"/>
    </w:rPr>
  </w:style>
  <w:style w:type="character" w:styleId="Olstomnmnande">
    <w:name w:val="Unresolved Mention"/>
    <w:basedOn w:val="Standardstycketeckensnitt"/>
    <w:uiPriority w:val="99"/>
    <w:semiHidden/>
    <w:unhideWhenUsed/>
    <w:rsid w:val="00047BCA"/>
    <w:rPr>
      <w:color w:val="605E5C"/>
      <w:shd w:val="clear" w:color="auto" w:fill="E1DFDD"/>
    </w:rPr>
  </w:style>
  <w:style w:type="character" w:customStyle="1" w:styleId="Rubrik1Char">
    <w:name w:val="Rubrik 1 Char"/>
    <w:basedOn w:val="Standardstycketeckensnitt"/>
    <w:link w:val="Rubrik1"/>
    <w:uiPriority w:val="9"/>
    <w:rsid w:val="00D4567E"/>
    <w:rPr>
      <w:rFonts w:asciiTheme="majorHAnsi" w:eastAsiaTheme="majorEastAsia" w:hAnsiTheme="majorHAnsi" w:cstheme="majorBidi"/>
      <w:color w:val="000000" w:themeColor="text1"/>
      <w:sz w:val="34"/>
      <w:szCs w:val="32"/>
    </w:rPr>
  </w:style>
  <w:style w:type="paragraph" w:styleId="Ingetavstnd">
    <w:name w:val="No Spacing"/>
    <w:aliases w:val="footer"/>
    <w:uiPriority w:val="1"/>
    <w:qFormat/>
    <w:rsid w:val="00F841D8"/>
    <w:pPr>
      <w:spacing w:after="0" w:line="240" w:lineRule="auto"/>
    </w:pPr>
  </w:style>
  <w:style w:type="paragraph" w:styleId="Liststycke">
    <w:name w:val="List Paragraph"/>
    <w:basedOn w:val="Normal"/>
    <w:uiPriority w:val="34"/>
    <w:qFormat/>
    <w:rsid w:val="001502B9"/>
    <w:pPr>
      <w:ind w:left="720"/>
      <w:contextualSpacing/>
    </w:pPr>
    <w:rPr>
      <w:sz w:val="22"/>
    </w:rPr>
  </w:style>
  <w:style w:type="paragraph" w:customStyle="1" w:styleId="Allmntstyckeformat">
    <w:name w:val="[Allmänt styckeformat]"/>
    <w:basedOn w:val="Normal"/>
    <w:uiPriority w:val="99"/>
    <w:rsid w:val="000D31AB"/>
    <w:pPr>
      <w:autoSpaceDE w:val="0"/>
      <w:autoSpaceDN w:val="0"/>
      <w:adjustRightInd w:val="0"/>
      <w:spacing w:after="0" w:line="288" w:lineRule="auto"/>
      <w:textAlignment w:val="center"/>
    </w:pPr>
    <w:rPr>
      <w:rFonts w:ascii="MinionPro-Regular" w:hAnsi="MinionPro-Regular" w:cs="MinionPro-Regular"/>
      <w:color w:val="000000"/>
      <w:szCs w:val="24"/>
      <w:lang w:val="sv-SE"/>
    </w:rPr>
  </w:style>
  <w:style w:type="character" w:styleId="Betoning">
    <w:name w:val="Emphasis"/>
    <w:basedOn w:val="Standardstycketeckensnitt"/>
    <w:uiPriority w:val="20"/>
    <w:qFormat/>
    <w:rsid w:val="00D7490F"/>
    <w:rPr>
      <w:i/>
      <w:iCs/>
    </w:rPr>
  </w:style>
  <w:style w:type="paragraph" w:styleId="Normalwebb">
    <w:name w:val="Normal (Web)"/>
    <w:basedOn w:val="Normal"/>
    <w:uiPriority w:val="99"/>
    <w:semiHidden/>
    <w:unhideWhenUsed/>
    <w:rsid w:val="00FE4BAD"/>
    <w:pPr>
      <w:spacing w:before="100" w:beforeAutospacing="1" w:after="100" w:afterAutospacing="1" w:line="240" w:lineRule="auto"/>
    </w:pPr>
    <w:rPr>
      <w:rFonts w:ascii="Times New Roman" w:eastAsia="Times New Roman" w:hAnsi="Times New Roman" w:cs="Times New Roman"/>
      <w:szCs w:val="24"/>
    </w:rPr>
  </w:style>
  <w:style w:type="paragraph" w:customStyle="1" w:styleId="paragraph">
    <w:name w:val="paragraph"/>
    <w:basedOn w:val="Normal"/>
    <w:rsid w:val="00DF7292"/>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Standardstycketeckensnitt"/>
    <w:rsid w:val="00DF7292"/>
  </w:style>
  <w:style w:type="character" w:customStyle="1" w:styleId="eop">
    <w:name w:val="eop"/>
    <w:basedOn w:val="Standardstycketeckensnitt"/>
    <w:rsid w:val="00DF7292"/>
  </w:style>
  <w:style w:type="character" w:customStyle="1" w:styleId="Rubrik2Char">
    <w:name w:val="Rubrik 2 Char"/>
    <w:basedOn w:val="Standardstycketeckensnitt"/>
    <w:link w:val="Rubrik2"/>
    <w:uiPriority w:val="9"/>
    <w:rsid w:val="00D4567E"/>
    <w:rPr>
      <w:rFonts w:asciiTheme="majorHAnsi" w:eastAsiaTheme="majorEastAsia" w:hAnsiTheme="majorHAnsi" w:cstheme="majorBidi"/>
      <w:color w:val="000000" w:themeColor="text1"/>
      <w:sz w:val="28"/>
      <w:szCs w:val="26"/>
    </w:rPr>
  </w:style>
  <w:style w:type="character" w:customStyle="1" w:styleId="Rubrik3Char">
    <w:name w:val="Rubrik 3 Char"/>
    <w:basedOn w:val="Standardstycketeckensnitt"/>
    <w:link w:val="Rubrik3"/>
    <w:uiPriority w:val="9"/>
    <w:rsid w:val="009671DD"/>
    <w:rPr>
      <w:rFonts w:asciiTheme="majorHAnsi" w:eastAsiaTheme="majorEastAsia" w:hAnsiTheme="majorHAnsi" w:cstheme="majorBidi"/>
      <w:color w:val="1F3763" w:themeColor="accent1" w:themeShade="7F"/>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780188">
      <w:bodyDiv w:val="1"/>
      <w:marLeft w:val="0"/>
      <w:marRight w:val="0"/>
      <w:marTop w:val="0"/>
      <w:marBottom w:val="0"/>
      <w:divBdr>
        <w:top w:val="none" w:sz="0" w:space="0" w:color="auto"/>
        <w:left w:val="none" w:sz="0" w:space="0" w:color="auto"/>
        <w:bottom w:val="none" w:sz="0" w:space="0" w:color="auto"/>
        <w:right w:val="none" w:sz="0" w:space="0" w:color="auto"/>
      </w:divBdr>
    </w:div>
    <w:div w:id="101318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handicampen.ax/" TargetMode="External"/><Relationship Id="rId2" Type="http://schemas.openxmlformats.org/officeDocument/2006/relationships/hyperlink" Target="mailto:info@handicampen.ax" TargetMode="External"/><Relationship Id="rId1" Type="http://schemas.openxmlformats.org/officeDocument/2006/relationships/image" Target="media/image2.jpg"/><Relationship Id="rId4" Type="http://schemas.openxmlformats.org/officeDocument/2006/relationships/hyperlink" Target="http://www.handicampen.a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handicampen.ax" TargetMode="External"/><Relationship Id="rId2" Type="http://schemas.openxmlformats.org/officeDocument/2006/relationships/hyperlink" Target="https://handicampen.ax/" TargetMode="External"/><Relationship Id="rId1" Type="http://schemas.openxmlformats.org/officeDocument/2006/relationships/hyperlink" Target="mailto:info@handicampen.ax" TargetMode="External"/><Relationship Id="rId4" Type="http://schemas.openxmlformats.org/officeDocument/2006/relationships/hyperlink" Target="https://www.facebook.com/AlandsHandikappforbu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6ff24f-586d-483a-82c0-c5bf541ded48">
      <Terms xmlns="http://schemas.microsoft.com/office/infopath/2007/PartnerControls"/>
    </lcf76f155ced4ddcb4097134ff3c332f>
    <TaxCatchAll xmlns="ce5c5e4a-d230-48f1-80ac-5c630f31fb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28AD0822ECFC4A882E69201D6C723E" ma:contentTypeVersion="18" ma:contentTypeDescription="Create a new document." ma:contentTypeScope="" ma:versionID="f09673c27f7cebf34a1b91ef7181e6d3">
  <xsd:schema xmlns:xsd="http://www.w3.org/2001/XMLSchema" xmlns:xs="http://www.w3.org/2001/XMLSchema" xmlns:p="http://schemas.microsoft.com/office/2006/metadata/properties" xmlns:ns2="286ff24f-586d-483a-82c0-c5bf541ded48" xmlns:ns3="ce5c5e4a-d230-48f1-80ac-5c630f31fb78" targetNamespace="http://schemas.microsoft.com/office/2006/metadata/properties" ma:root="true" ma:fieldsID="07f2a389dd6c2641ff78cfce2fe74c5c" ns2:_="" ns3:_="">
    <xsd:import namespace="286ff24f-586d-483a-82c0-c5bf541ded48"/>
    <xsd:import namespace="ce5c5e4a-d230-48f1-80ac-5c630f31fb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f24f-586d-483a-82c0-c5bf541de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2acfa4-d733-4dc5-9341-8ebc5cc636c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c5e4a-d230-48f1-80ac-5c630f31f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b9b223-9a62-4d0c-aee2-97b111be3663}" ma:internalName="TaxCatchAll" ma:showField="CatchAllData" ma:web="ce5c5e4a-d230-48f1-80ac-5c630f31f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3B9B8-9391-49AC-98C0-2ADB0558C7BC}">
  <ds:schemaRefs>
    <ds:schemaRef ds:uri="http://schemas.openxmlformats.org/officeDocument/2006/bibliography"/>
  </ds:schemaRefs>
</ds:datastoreItem>
</file>

<file path=customXml/itemProps2.xml><?xml version="1.0" encoding="utf-8"?>
<ds:datastoreItem xmlns:ds="http://schemas.openxmlformats.org/officeDocument/2006/customXml" ds:itemID="{1EE5932A-0195-4DAD-9035-1840BC16C289}">
  <ds:schemaRefs>
    <ds:schemaRef ds:uri="http://schemas.microsoft.com/sharepoint/v3/contenttype/forms"/>
  </ds:schemaRefs>
</ds:datastoreItem>
</file>

<file path=customXml/itemProps3.xml><?xml version="1.0" encoding="utf-8"?>
<ds:datastoreItem xmlns:ds="http://schemas.openxmlformats.org/officeDocument/2006/customXml" ds:itemID="{01AEAE92-6B2B-4F26-A8B1-327734ACC67C}">
  <ds:schemaRefs>
    <ds:schemaRef ds:uri="http://schemas.microsoft.com/office/2006/metadata/properties"/>
    <ds:schemaRef ds:uri="http://schemas.microsoft.com/office/infopath/2007/PartnerControls"/>
    <ds:schemaRef ds:uri="286ff24f-586d-483a-82c0-c5bf541ded48"/>
    <ds:schemaRef ds:uri="ce5c5e4a-d230-48f1-80ac-5c630f31fb78"/>
  </ds:schemaRefs>
</ds:datastoreItem>
</file>

<file path=customXml/itemProps4.xml><?xml version="1.0" encoding="utf-8"?>
<ds:datastoreItem xmlns:ds="http://schemas.openxmlformats.org/officeDocument/2006/customXml" ds:itemID="{6250D84E-E3AC-4868-B791-EB613F4E13B0}"/>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3173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GN. Nordlund</dc:creator>
  <cp:keywords/>
  <dc:description/>
  <cp:lastModifiedBy>Alexandra  Gamba</cp:lastModifiedBy>
  <cp:revision>3</cp:revision>
  <dcterms:created xsi:type="dcterms:W3CDTF">2025-01-13T12:44:00Z</dcterms:created>
  <dcterms:modified xsi:type="dcterms:W3CDTF">2025-01-13T12:47:00Z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0x0101004328AD0822ECFC4A882E69201D6C723E</vt:lpwstr>
  </property>
  <property fmtid="{D5CDD505-2E9C-101B-9397-08002B2CF9AE}" pid="3" name="MediaServiceImageTags">
    <vt:lpwstr/>
  </property>
</Properties>
</file>