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6C6C" w14:textId="6BB3688E" w:rsidR="00047BCA" w:rsidRDefault="009725AB" w:rsidP="00FE4BAD">
      <w:pPr>
        <w:spacing w:line="360" w:lineRule="auto"/>
        <w:rPr>
          <w:lang w:val="sv-SE"/>
        </w:rPr>
      </w:pPr>
      <w:r>
        <w:rPr>
          <w:noProof/>
          <w:lang w:val="sv-SE"/>
        </w:rPr>
        <w:drawing>
          <wp:inline distT="0" distB="0" distL="0" distR="0" wp14:anchorId="5CBF0B71" wp14:editId="084855E2">
            <wp:extent cx="1838325" cy="573662"/>
            <wp:effectExtent l="0" t="0" r="0" b="0"/>
            <wp:docPr id="148744704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47044" name="Picture 1" descr="A black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91057" cy="590117"/>
                    </a:xfrm>
                    <a:prstGeom prst="rect">
                      <a:avLst/>
                    </a:prstGeom>
                  </pic:spPr>
                </pic:pic>
              </a:graphicData>
            </a:graphic>
          </wp:inline>
        </w:drawing>
      </w:r>
    </w:p>
    <w:p w14:paraId="7D56CE9F" w14:textId="76088E9F" w:rsidR="0089473B" w:rsidRDefault="00FA4498" w:rsidP="0089473B">
      <w:pPr>
        <w:pStyle w:val="Rubrik1"/>
        <w:rPr>
          <w:lang w:val="sv-SE"/>
        </w:rPr>
      </w:pPr>
      <w:bookmarkStart w:id="0" w:name="_Hlk84934747"/>
      <w:bookmarkStart w:id="1" w:name="_Toc169696690"/>
      <w:bookmarkEnd w:id="0"/>
      <w:r>
        <w:rPr>
          <w:lang w:val="sv-SE"/>
        </w:rPr>
        <w:t xml:space="preserve">Skrivelse om </w:t>
      </w:r>
      <w:r w:rsidR="00873E1A">
        <w:rPr>
          <w:lang w:val="sv-SE"/>
        </w:rPr>
        <w:t>behov</w:t>
      </w:r>
      <w:r w:rsidR="003F086D">
        <w:rPr>
          <w:lang w:val="sv-SE"/>
        </w:rPr>
        <w:t xml:space="preserve"> </w:t>
      </w:r>
      <w:r w:rsidR="00873E1A">
        <w:rPr>
          <w:lang w:val="sv-SE"/>
        </w:rPr>
        <w:t>av en mer inkluderande krisberedskap</w:t>
      </w:r>
    </w:p>
    <w:p w14:paraId="220FB5EC" w14:textId="35728213" w:rsidR="0089473B" w:rsidRPr="0089473B" w:rsidRDefault="00D3610C" w:rsidP="0089473B">
      <w:pPr>
        <w:pBdr>
          <w:bottom w:val="single" w:sz="4" w:space="1" w:color="auto"/>
        </w:pBdr>
        <w:rPr>
          <w:lang w:val="sv-SE"/>
        </w:rPr>
      </w:pPr>
      <w:r>
        <w:t>Till</w:t>
      </w:r>
      <w:r>
        <w:rPr>
          <w:spacing w:val="-5"/>
        </w:rPr>
        <w:t xml:space="preserve"> </w:t>
      </w:r>
      <w:r>
        <w:t>Ålands</w:t>
      </w:r>
      <w:r>
        <w:rPr>
          <w:spacing w:val="-3"/>
        </w:rPr>
        <w:t xml:space="preserve"> </w:t>
      </w:r>
      <w:r>
        <w:t>landskapsregering</w:t>
      </w:r>
    </w:p>
    <w:p w14:paraId="25DA3B9F" w14:textId="185709F0" w:rsidR="00280747" w:rsidRDefault="00280747" w:rsidP="00112C9E">
      <w:r>
        <w:t xml:space="preserve">Funktionsrätt Åland vill lyfta frågan </w:t>
      </w:r>
      <w:r w:rsidR="00517879">
        <w:t>till Ålands landskapsregering</w:t>
      </w:r>
      <w:r w:rsidR="00327287">
        <w:t xml:space="preserve"> </w:t>
      </w:r>
      <w:r w:rsidR="00517879">
        <w:t xml:space="preserve">om </w:t>
      </w:r>
      <w:r w:rsidR="00743A2E">
        <w:t>hur</w:t>
      </w:r>
      <w:r>
        <w:t xml:space="preserve"> personer med funktionsnedsättning</w:t>
      </w:r>
      <w:r w:rsidR="00517879">
        <w:t xml:space="preserve"> inkluderas i den åländska </w:t>
      </w:r>
      <w:r w:rsidR="00DB2F70">
        <w:t>kris</w:t>
      </w:r>
      <w:r w:rsidR="008B4435">
        <w:t>beredskap</w:t>
      </w:r>
      <w:r w:rsidR="00517879">
        <w:t xml:space="preserve">en. </w:t>
      </w:r>
    </w:p>
    <w:p w14:paraId="31FBDC87" w14:textId="526C537E" w:rsidR="00D609B8" w:rsidRDefault="0053522E" w:rsidP="00D609B8">
      <w:pPr>
        <w:rPr>
          <w:lang w:val="sv-SE"/>
        </w:rPr>
      </w:pPr>
      <w:r>
        <w:rPr>
          <w:lang w:val="sv-SE"/>
        </w:rPr>
        <w:t>Finska s</w:t>
      </w:r>
      <w:r w:rsidR="00D609B8">
        <w:rPr>
          <w:lang w:val="sv-SE"/>
        </w:rPr>
        <w:t>taten och landskapet Åland samarbetar vid kriser och har en delad behörighet</w:t>
      </w:r>
      <w:r w:rsidR="005731B9">
        <w:rPr>
          <w:lang w:val="sv-SE"/>
        </w:rPr>
        <w:t xml:space="preserve"> inom området.</w:t>
      </w:r>
      <w:r w:rsidR="00D609B8">
        <w:rPr>
          <w:lang w:val="sv-SE"/>
        </w:rPr>
        <w:t xml:space="preserve"> Landskapet ansvarar för beredskapen vid störningssituationer</w:t>
      </w:r>
      <w:r w:rsidR="00486F5B">
        <w:rPr>
          <w:lang w:val="sv-SE"/>
        </w:rPr>
        <w:t xml:space="preserve"> medan s</w:t>
      </w:r>
      <w:r w:rsidR="00D609B8">
        <w:rPr>
          <w:lang w:val="sv-SE"/>
        </w:rPr>
        <w:t>taten</w:t>
      </w:r>
      <w:r w:rsidR="007159FA">
        <w:rPr>
          <w:lang w:val="sv-SE"/>
        </w:rPr>
        <w:t xml:space="preserve"> </w:t>
      </w:r>
      <w:r w:rsidR="00D609B8">
        <w:rPr>
          <w:lang w:val="sv-SE"/>
        </w:rPr>
        <w:t>har</w:t>
      </w:r>
      <w:r w:rsidR="005E7CF5">
        <w:rPr>
          <w:lang w:val="sv-SE"/>
        </w:rPr>
        <w:t xml:space="preserve"> </w:t>
      </w:r>
      <w:r w:rsidR="00D609B8">
        <w:rPr>
          <w:lang w:val="sv-SE"/>
        </w:rPr>
        <w:t>ansvar för beredskap vid undantagstillstånd</w:t>
      </w:r>
      <w:r w:rsidR="00521112">
        <w:rPr>
          <w:lang w:val="sv-SE"/>
        </w:rPr>
        <w:t>, i samarbete med landskapet</w:t>
      </w:r>
      <w:r w:rsidR="00CE1021">
        <w:rPr>
          <w:lang w:val="sv-SE"/>
        </w:rPr>
        <w:t xml:space="preserve">. </w:t>
      </w:r>
      <w:r w:rsidR="00B340B9">
        <w:rPr>
          <w:lang w:val="sv-SE"/>
        </w:rPr>
        <w:t>R</w:t>
      </w:r>
      <w:r w:rsidR="00FB5075">
        <w:rPr>
          <w:lang w:val="sv-SE"/>
        </w:rPr>
        <w:t>äddningstjänsten</w:t>
      </w:r>
      <w:r w:rsidR="00C17538">
        <w:rPr>
          <w:lang w:val="sv-SE"/>
        </w:rPr>
        <w:t xml:space="preserve">, </w:t>
      </w:r>
      <w:r w:rsidR="00C642CE">
        <w:rPr>
          <w:lang w:val="sv-SE"/>
        </w:rPr>
        <w:t>andra</w:t>
      </w:r>
      <w:r w:rsidR="00F41425">
        <w:rPr>
          <w:lang w:val="sv-SE"/>
        </w:rPr>
        <w:t xml:space="preserve"> åländska</w:t>
      </w:r>
      <w:r w:rsidR="00C642CE">
        <w:rPr>
          <w:lang w:val="sv-SE"/>
        </w:rPr>
        <w:t xml:space="preserve"> myndigheter </w:t>
      </w:r>
      <w:r w:rsidR="00C17538">
        <w:rPr>
          <w:lang w:val="sv-SE"/>
        </w:rPr>
        <w:t>samt</w:t>
      </w:r>
      <w:r w:rsidR="00B340B9">
        <w:rPr>
          <w:lang w:val="sv-SE"/>
        </w:rPr>
        <w:t xml:space="preserve"> kommuner</w:t>
      </w:r>
      <w:r w:rsidR="00C17538">
        <w:rPr>
          <w:lang w:val="sv-SE"/>
        </w:rPr>
        <w:t>na</w:t>
      </w:r>
      <w:r w:rsidR="00B340B9">
        <w:rPr>
          <w:lang w:val="sv-SE"/>
        </w:rPr>
        <w:t xml:space="preserve"> </w:t>
      </w:r>
      <w:r w:rsidR="00C642CE">
        <w:rPr>
          <w:lang w:val="sv-SE"/>
        </w:rPr>
        <w:t>verkställer</w:t>
      </w:r>
      <w:r w:rsidR="00FB5075">
        <w:rPr>
          <w:lang w:val="sv-SE"/>
        </w:rPr>
        <w:t xml:space="preserve"> </w:t>
      </w:r>
      <w:r w:rsidR="002D117F">
        <w:rPr>
          <w:lang w:val="sv-SE"/>
        </w:rPr>
        <w:t xml:space="preserve">att hjälpen når </w:t>
      </w:r>
      <w:r w:rsidR="00C17538">
        <w:rPr>
          <w:lang w:val="sv-SE"/>
        </w:rPr>
        <w:t>de</w:t>
      </w:r>
      <w:r w:rsidR="00C642CE">
        <w:rPr>
          <w:lang w:val="sv-SE"/>
        </w:rPr>
        <w:t xml:space="preserve"> som behöver den.</w:t>
      </w:r>
    </w:p>
    <w:p w14:paraId="540BF080" w14:textId="70049FD5" w:rsidR="0070111D" w:rsidRDefault="0070111D" w:rsidP="0070111D">
      <w:pPr>
        <w:rPr>
          <w:lang w:val="sv-SE"/>
        </w:rPr>
      </w:pPr>
      <w:r>
        <w:rPr>
          <w:lang w:val="sv-SE"/>
        </w:rPr>
        <w:t xml:space="preserve">Vi </w:t>
      </w:r>
      <w:r w:rsidR="00AC3F13">
        <w:rPr>
          <w:lang w:val="sv-SE"/>
        </w:rPr>
        <w:t>vill se</w:t>
      </w:r>
      <w:r>
        <w:rPr>
          <w:lang w:val="sv-SE"/>
        </w:rPr>
        <w:t xml:space="preserve"> att landskapsregeringen utreder </w:t>
      </w:r>
      <w:r w:rsidR="009227AE">
        <w:rPr>
          <w:lang w:val="sv-SE"/>
        </w:rPr>
        <w:t xml:space="preserve">beredskapen i kommunerna </w:t>
      </w:r>
      <w:r w:rsidR="006E1823">
        <w:rPr>
          <w:lang w:val="sv-SE"/>
        </w:rPr>
        <w:t>med särskilt fokus på</w:t>
      </w:r>
      <w:r w:rsidR="009227AE">
        <w:rPr>
          <w:lang w:val="sv-SE"/>
        </w:rPr>
        <w:t xml:space="preserve"> personer med funktionsnedsättning och andra utsatta grupper. </w:t>
      </w:r>
      <w:r w:rsidR="00267046">
        <w:rPr>
          <w:lang w:val="sv-SE"/>
        </w:rPr>
        <w:t xml:space="preserve">Vi önskar också se ökat samarbete kring krisberedskap där personer med funktionsnedsättning och organisationer som företräder dem </w:t>
      </w:r>
      <w:r w:rsidR="00701E84">
        <w:rPr>
          <w:lang w:val="sv-SE"/>
        </w:rPr>
        <w:t xml:space="preserve">involveras </w:t>
      </w:r>
      <w:r w:rsidR="005942AF">
        <w:rPr>
          <w:lang w:val="sv-SE"/>
        </w:rPr>
        <w:t>i</w:t>
      </w:r>
      <w:r w:rsidR="00701E84">
        <w:rPr>
          <w:lang w:val="sv-SE"/>
        </w:rPr>
        <w:t xml:space="preserve"> krisberedskap</w:t>
      </w:r>
      <w:r w:rsidR="00E36C1C">
        <w:rPr>
          <w:lang w:val="sv-SE"/>
        </w:rPr>
        <w:t>en</w:t>
      </w:r>
      <w:r w:rsidR="00701E84">
        <w:rPr>
          <w:lang w:val="sv-SE"/>
        </w:rPr>
        <w:t xml:space="preserve"> så att deras erfarenheter tas i beaktande.</w:t>
      </w:r>
    </w:p>
    <w:p w14:paraId="7707B2A1" w14:textId="15C05788" w:rsidR="00F52282" w:rsidRPr="00487791" w:rsidRDefault="00487791" w:rsidP="0070111D">
      <w:pPr>
        <w:rPr>
          <w:lang w:val="sv-SE"/>
        </w:rPr>
      </w:pPr>
      <w:r w:rsidRPr="00487791">
        <w:rPr>
          <w:lang w:val="sv-SE"/>
        </w:rPr>
        <w:t xml:space="preserve">Stora </w:t>
      </w:r>
      <w:r>
        <w:rPr>
          <w:lang w:val="sv-SE"/>
        </w:rPr>
        <w:t xml:space="preserve">nedskärningar </w:t>
      </w:r>
      <w:r w:rsidR="0097034D">
        <w:rPr>
          <w:lang w:val="sv-SE"/>
        </w:rPr>
        <w:t>i</w:t>
      </w:r>
      <w:r w:rsidR="00753241">
        <w:rPr>
          <w:lang w:val="sv-SE"/>
        </w:rPr>
        <w:t xml:space="preserve"> den sociala välfärden och sjukvården </w:t>
      </w:r>
      <w:r>
        <w:rPr>
          <w:lang w:val="sv-SE"/>
        </w:rPr>
        <w:t xml:space="preserve">har </w:t>
      </w:r>
      <w:r w:rsidR="00753241">
        <w:rPr>
          <w:lang w:val="sv-SE"/>
        </w:rPr>
        <w:t xml:space="preserve">gjorts i Finland, samtidigt som </w:t>
      </w:r>
      <w:r w:rsidR="005D4474">
        <w:rPr>
          <w:lang w:val="sv-SE"/>
        </w:rPr>
        <w:t>man satsat på försvar och beredskap</w:t>
      </w:r>
      <w:r w:rsidR="00382D91">
        <w:rPr>
          <w:lang w:val="sv-SE"/>
        </w:rPr>
        <w:t>.</w:t>
      </w:r>
      <w:r w:rsidR="002F030D">
        <w:rPr>
          <w:rStyle w:val="Fotnotsreferens"/>
          <w:lang w:val="sv-SE"/>
        </w:rPr>
        <w:footnoteReference w:id="1"/>
      </w:r>
      <w:r w:rsidR="005D4474">
        <w:rPr>
          <w:lang w:val="sv-SE"/>
        </w:rPr>
        <w:t xml:space="preserve"> Nedskärningarna påverkar </w:t>
      </w:r>
      <w:r w:rsidR="008E22BA">
        <w:rPr>
          <w:lang w:val="sv-SE"/>
        </w:rPr>
        <w:t>boende på Åland, direkt genom nedskärningar i statliga stödformer</w:t>
      </w:r>
      <w:r w:rsidR="00403392">
        <w:rPr>
          <w:lang w:val="sv-SE"/>
        </w:rPr>
        <w:t xml:space="preserve"> och indirekt genom att åländsk lagstiftning följer den finländska och</w:t>
      </w:r>
      <w:r w:rsidR="00643E1C">
        <w:rPr>
          <w:lang w:val="sv-SE"/>
        </w:rPr>
        <w:t xml:space="preserve"> att</w:t>
      </w:r>
      <w:r w:rsidR="00403392">
        <w:rPr>
          <w:lang w:val="sv-SE"/>
        </w:rPr>
        <w:t xml:space="preserve"> nedskärningar även görs här. </w:t>
      </w:r>
      <w:r w:rsidR="00900945">
        <w:rPr>
          <w:lang w:val="sv-SE"/>
        </w:rPr>
        <w:t>Försämringar</w:t>
      </w:r>
      <w:r w:rsidR="00CA3C2B">
        <w:rPr>
          <w:lang w:val="sv-SE"/>
        </w:rPr>
        <w:t xml:space="preserve"> av välfärden minskar </w:t>
      </w:r>
      <w:r w:rsidR="00957A17">
        <w:rPr>
          <w:lang w:val="sv-SE"/>
        </w:rPr>
        <w:t xml:space="preserve">vårdens och omsorgens </w:t>
      </w:r>
      <w:r w:rsidR="00CE2B6C">
        <w:rPr>
          <w:lang w:val="sv-SE"/>
        </w:rPr>
        <w:t xml:space="preserve">möjligheter att satsa på </w:t>
      </w:r>
      <w:r w:rsidR="00957A17">
        <w:rPr>
          <w:lang w:val="sv-SE"/>
        </w:rPr>
        <w:t>beredskap</w:t>
      </w:r>
      <w:r w:rsidR="00CE2B6C">
        <w:rPr>
          <w:lang w:val="sv-SE"/>
        </w:rPr>
        <w:t xml:space="preserve"> i tillräcklig grad</w:t>
      </w:r>
      <w:r w:rsidR="00957A17">
        <w:rPr>
          <w:lang w:val="sv-SE"/>
        </w:rPr>
        <w:t xml:space="preserve">. </w:t>
      </w:r>
    </w:p>
    <w:p w14:paraId="7AC1DE9A" w14:textId="7F3FC48F" w:rsidR="000C4593" w:rsidRDefault="00567E25" w:rsidP="0070111D">
      <w:pPr>
        <w:rPr>
          <w:lang w:val="sv-SE"/>
        </w:rPr>
      </w:pPr>
      <w:r>
        <w:rPr>
          <w:lang w:val="sv-SE"/>
        </w:rPr>
        <w:t>Ö</w:t>
      </w:r>
      <w:r w:rsidR="00723142">
        <w:rPr>
          <w:lang w:val="sv-SE"/>
        </w:rPr>
        <w:t xml:space="preserve">kad vikt </w:t>
      </w:r>
      <w:r w:rsidR="006C3CFC">
        <w:rPr>
          <w:lang w:val="sv-SE"/>
        </w:rPr>
        <w:t>sätts på</w:t>
      </w:r>
      <w:r w:rsidR="00723142">
        <w:rPr>
          <w:lang w:val="sv-SE"/>
        </w:rPr>
        <w:t xml:space="preserve"> självberedskap</w:t>
      </w:r>
      <w:r w:rsidR="006C3CFC">
        <w:rPr>
          <w:lang w:val="sv-SE"/>
        </w:rPr>
        <w:t xml:space="preserve"> </w:t>
      </w:r>
      <w:r>
        <w:rPr>
          <w:lang w:val="sv-SE"/>
        </w:rPr>
        <w:t>både</w:t>
      </w:r>
      <w:r w:rsidR="007E63F7">
        <w:rPr>
          <w:lang w:val="sv-SE"/>
        </w:rPr>
        <w:t xml:space="preserve"> på Åland och i våra närområden</w:t>
      </w:r>
      <w:r w:rsidR="00C11EC2">
        <w:rPr>
          <w:lang w:val="sv-SE"/>
        </w:rPr>
        <w:t>.</w:t>
      </w:r>
      <w:r w:rsidR="000C4593">
        <w:rPr>
          <w:lang w:val="sv-SE"/>
        </w:rPr>
        <w:t xml:space="preserve"> Vi vill poängtera att alla inte har samma möjligheter att </w:t>
      </w:r>
      <w:r w:rsidR="000675EF">
        <w:rPr>
          <w:lang w:val="sv-SE"/>
        </w:rPr>
        <w:t>vara förberedda inför en kris</w:t>
      </w:r>
      <w:r w:rsidR="00076607">
        <w:rPr>
          <w:lang w:val="sv-SE"/>
        </w:rPr>
        <w:t xml:space="preserve">, </w:t>
      </w:r>
      <w:r w:rsidR="00955601">
        <w:rPr>
          <w:lang w:val="sv-SE"/>
        </w:rPr>
        <w:t>exempelvis</w:t>
      </w:r>
      <w:r w:rsidR="009E27DC">
        <w:rPr>
          <w:lang w:val="sv-SE"/>
        </w:rPr>
        <w:t xml:space="preserve"> </w:t>
      </w:r>
      <w:r w:rsidR="00B877BE">
        <w:rPr>
          <w:lang w:val="sv-SE"/>
        </w:rPr>
        <w:t>har</w:t>
      </w:r>
      <w:r w:rsidR="00413045">
        <w:rPr>
          <w:lang w:val="sv-SE"/>
        </w:rPr>
        <w:t xml:space="preserve"> </w:t>
      </w:r>
      <w:r w:rsidR="00955601">
        <w:rPr>
          <w:lang w:val="sv-SE"/>
        </w:rPr>
        <w:t>inte alla</w:t>
      </w:r>
      <w:r w:rsidR="00B877BE">
        <w:rPr>
          <w:lang w:val="sv-SE"/>
        </w:rPr>
        <w:t xml:space="preserve"> </w:t>
      </w:r>
      <w:r w:rsidR="00BC6730">
        <w:rPr>
          <w:lang w:val="sv-SE"/>
        </w:rPr>
        <w:t xml:space="preserve">de </w:t>
      </w:r>
      <w:r w:rsidR="00B877BE">
        <w:rPr>
          <w:lang w:val="sv-SE"/>
        </w:rPr>
        <w:t>ekonomiska förutsättningar</w:t>
      </w:r>
      <w:r w:rsidR="00BC6730">
        <w:rPr>
          <w:lang w:val="sv-SE"/>
        </w:rPr>
        <w:t>na</w:t>
      </w:r>
      <w:r w:rsidR="00B877BE">
        <w:rPr>
          <w:lang w:val="sv-SE"/>
        </w:rPr>
        <w:t xml:space="preserve"> </w:t>
      </w:r>
      <w:r w:rsidR="008106DF">
        <w:rPr>
          <w:lang w:val="sv-SE"/>
        </w:rPr>
        <w:t>för</w:t>
      </w:r>
      <w:r w:rsidR="00B877BE">
        <w:rPr>
          <w:lang w:val="sv-SE"/>
        </w:rPr>
        <w:t xml:space="preserve"> att </w:t>
      </w:r>
      <w:r w:rsidR="00C02D42">
        <w:rPr>
          <w:lang w:val="sv-SE"/>
        </w:rPr>
        <w:t xml:space="preserve">ha </w:t>
      </w:r>
      <w:r w:rsidR="008106DF">
        <w:rPr>
          <w:lang w:val="sv-SE"/>
        </w:rPr>
        <w:t>ett</w:t>
      </w:r>
      <w:r w:rsidR="00B877BE">
        <w:rPr>
          <w:lang w:val="sv-SE"/>
        </w:rPr>
        <w:t xml:space="preserve"> </w:t>
      </w:r>
      <w:r w:rsidR="00DA0FCA">
        <w:rPr>
          <w:lang w:val="sv-SE"/>
        </w:rPr>
        <w:t>matlager</w:t>
      </w:r>
      <w:r w:rsidR="00606B07">
        <w:rPr>
          <w:lang w:val="sv-SE"/>
        </w:rPr>
        <w:t xml:space="preserve"> och förnödenheter hemma.</w:t>
      </w:r>
      <w:r w:rsidR="006A3F36">
        <w:rPr>
          <w:lang w:val="sv-SE"/>
        </w:rPr>
        <w:t xml:space="preserve"> Personer </w:t>
      </w:r>
      <w:r w:rsidR="0069777A">
        <w:rPr>
          <w:lang w:val="sv-SE"/>
        </w:rPr>
        <w:t>med funktionsnedsättning</w:t>
      </w:r>
      <w:r w:rsidR="006A3F36">
        <w:rPr>
          <w:lang w:val="sv-SE"/>
        </w:rPr>
        <w:t xml:space="preserve"> </w:t>
      </w:r>
      <w:r w:rsidR="00C4716B">
        <w:rPr>
          <w:lang w:val="sv-SE"/>
        </w:rPr>
        <w:t xml:space="preserve">kan </w:t>
      </w:r>
      <w:r w:rsidR="006A3F36">
        <w:rPr>
          <w:lang w:val="sv-SE"/>
        </w:rPr>
        <w:t xml:space="preserve">drabbas </w:t>
      </w:r>
      <w:r w:rsidR="00C4716B">
        <w:rPr>
          <w:lang w:val="sv-SE"/>
        </w:rPr>
        <w:t>av</w:t>
      </w:r>
      <w:r w:rsidR="00D820A6">
        <w:rPr>
          <w:lang w:val="sv-SE"/>
        </w:rPr>
        <w:t xml:space="preserve"> brist på livsviktiga läkemedel </w:t>
      </w:r>
      <w:r w:rsidR="00F22FF4">
        <w:rPr>
          <w:lang w:val="sv-SE"/>
        </w:rPr>
        <w:t>och</w:t>
      </w:r>
      <w:r w:rsidR="009E27DC">
        <w:rPr>
          <w:lang w:val="sv-SE"/>
        </w:rPr>
        <w:t xml:space="preserve"> </w:t>
      </w:r>
      <w:r w:rsidR="00F22FF4">
        <w:rPr>
          <w:lang w:val="sv-SE"/>
        </w:rPr>
        <w:t>teknisk utrustning</w:t>
      </w:r>
      <w:r w:rsidR="00413045">
        <w:rPr>
          <w:lang w:val="sv-SE"/>
        </w:rPr>
        <w:t xml:space="preserve"> vid en kris</w:t>
      </w:r>
      <w:r w:rsidR="002D74BF">
        <w:rPr>
          <w:lang w:val="sv-SE"/>
        </w:rPr>
        <w:t xml:space="preserve">. </w:t>
      </w:r>
      <w:r w:rsidR="00293A4D">
        <w:rPr>
          <w:lang w:val="sv-SE"/>
        </w:rPr>
        <w:t>B</w:t>
      </w:r>
      <w:r w:rsidR="00BF3A7A">
        <w:rPr>
          <w:lang w:val="sv-SE"/>
        </w:rPr>
        <w:t>eredskap</w:t>
      </w:r>
      <w:r w:rsidR="00293A4D">
        <w:rPr>
          <w:lang w:val="sv-SE"/>
        </w:rPr>
        <w:t xml:space="preserve">splaner måste </w:t>
      </w:r>
      <w:r w:rsidR="009E71AD">
        <w:rPr>
          <w:lang w:val="sv-SE"/>
        </w:rPr>
        <w:t xml:space="preserve">innehålla </w:t>
      </w:r>
      <w:r w:rsidR="00BF3A7A">
        <w:rPr>
          <w:lang w:val="sv-SE"/>
        </w:rPr>
        <w:t>stöd</w:t>
      </w:r>
      <w:r w:rsidR="009E71AD">
        <w:rPr>
          <w:lang w:val="sv-SE"/>
        </w:rPr>
        <w:t xml:space="preserve"> för</w:t>
      </w:r>
      <w:r w:rsidR="005842A2">
        <w:rPr>
          <w:lang w:val="sv-SE"/>
        </w:rPr>
        <w:t xml:space="preserve"> </w:t>
      </w:r>
      <w:r w:rsidR="00BF3A7A">
        <w:rPr>
          <w:lang w:val="sv-SE"/>
        </w:rPr>
        <w:t xml:space="preserve">dem som är i särskilt behov </w:t>
      </w:r>
      <w:r w:rsidR="003071A6">
        <w:rPr>
          <w:lang w:val="sv-SE"/>
        </w:rPr>
        <w:t>av det.</w:t>
      </w:r>
    </w:p>
    <w:p w14:paraId="4D0EDA6E" w14:textId="5539A694" w:rsidR="00B64FD8" w:rsidRDefault="00B64FD8" w:rsidP="0070111D">
      <w:pPr>
        <w:rPr>
          <w:lang w:val="sv-SE"/>
        </w:rPr>
      </w:pPr>
      <w:r w:rsidRPr="00B64FD8">
        <w:t>Kommunikation vid nödsituationer måste vara möjlig att ta till sig för var och en på det sätt som passar en själv. Information genom allmän alarmsignal och radio fungerar till exempel inte för många personer med hörselnedsättning eller för dem som är döva. Många, särskilt de med större hörselnedsättning, är inte heller vana att lyssna på radio eftersom de har svårt att uppfatta vad som sägs, oavsett om det finns ström eller inte. För de flesta med hörselnedsättning är visuell information avgörande, exempelvis textad information såsom undertexter på teve.</w:t>
      </w:r>
    </w:p>
    <w:p w14:paraId="185FF21C" w14:textId="7664FAFA" w:rsidR="00B945BF" w:rsidRPr="00B945BF" w:rsidRDefault="00B945BF" w:rsidP="0070111D">
      <w:r w:rsidRPr="00876265">
        <w:t>Det är därför viktigt att krisinformation kan ges även på andra sätt än via larmsignaler och radio. I fasta Finland finns möjlighet att göra nödanrop via text, medan man på Åland i dagsläget måste vara i kontakt med Alarmcentralen på förhand</w:t>
      </w:r>
      <w:r w:rsidR="007E71C7">
        <w:rPr>
          <w:lang w:val="sv-SE"/>
        </w:rPr>
        <w:t xml:space="preserve"> för att </w:t>
      </w:r>
      <w:r w:rsidR="00AD32F8">
        <w:rPr>
          <w:lang w:val="sv-SE"/>
        </w:rPr>
        <w:t>aktivera</w:t>
      </w:r>
      <w:r w:rsidR="002F6DC4">
        <w:rPr>
          <w:lang w:val="sv-SE"/>
        </w:rPr>
        <w:t xml:space="preserve"> textbaserade </w:t>
      </w:r>
      <w:r w:rsidR="00AD32F8">
        <w:rPr>
          <w:lang w:val="sv-SE"/>
        </w:rPr>
        <w:t>nödanrop</w:t>
      </w:r>
      <w:r w:rsidR="00C84E60">
        <w:rPr>
          <w:lang w:val="sv-SE"/>
        </w:rPr>
        <w:t xml:space="preserve"> under</w:t>
      </w:r>
      <w:r w:rsidR="00100E51">
        <w:rPr>
          <w:lang w:val="sv-SE"/>
        </w:rPr>
        <w:t xml:space="preserve"> </w:t>
      </w:r>
      <w:r w:rsidR="002F6DC4">
        <w:rPr>
          <w:lang w:val="sv-SE"/>
        </w:rPr>
        <w:t>kris</w:t>
      </w:r>
      <w:r w:rsidR="00100E51">
        <w:rPr>
          <w:lang w:val="sv-SE"/>
        </w:rPr>
        <w:t xml:space="preserve">situationer. </w:t>
      </w:r>
      <w:r w:rsidRPr="00876265">
        <w:t>Detta försätter personer med hörselnedsättning på Åland i en sämre situation än personer på fastlandet.</w:t>
      </w:r>
      <w:r>
        <w:rPr>
          <w:rStyle w:val="Fotnotsreferens"/>
          <w:lang w:val="sv-SE"/>
        </w:rPr>
        <w:footnoteReference w:id="2"/>
      </w:r>
      <w:r w:rsidRPr="00876265">
        <w:t xml:space="preserve"> Om fungerande lösningar, såsom sms-baserad information och kommunikation, finns på fastlandet bör motsvarande lösningar kunna ordnas även på Åland.</w:t>
      </w:r>
    </w:p>
    <w:p w14:paraId="4BA41F8A" w14:textId="2F13327D" w:rsidR="00E57237" w:rsidRDefault="00E57237" w:rsidP="00E57237">
      <w:pPr>
        <w:rPr>
          <w:lang w:val="sv-SE"/>
        </w:rPr>
      </w:pPr>
      <w:r>
        <w:rPr>
          <w:lang w:val="sv-SE"/>
        </w:rPr>
        <w:t>Kommittén för FN:s konvention om rättigheter för personer med funktionsnedsättning kritiserade hösten 2025 krisberedskapen på Åland i sina slutkommentarer till Finlands första landrapport. Kommittén oroades av bristen på inkludering av personer med funktionsnedsättning. De nämnde även specifikt svårigheter för personer med hörselnedsättning att larma räddningstjänst</w:t>
      </w:r>
      <w:r w:rsidR="00920DC3">
        <w:rPr>
          <w:lang w:val="sv-SE"/>
        </w:rPr>
        <w:t>.</w:t>
      </w:r>
      <w:r w:rsidR="00DA102A">
        <w:rPr>
          <w:rStyle w:val="Fotnotsreferens"/>
          <w:lang w:val="sv-SE"/>
        </w:rPr>
        <w:footnoteReference w:id="3"/>
      </w:r>
    </w:p>
    <w:p w14:paraId="3C89CD98" w14:textId="62D7AD7E" w:rsidR="00072F91" w:rsidRDefault="00D210FD" w:rsidP="00072F91">
      <w:pPr>
        <w:rPr>
          <w:lang w:val="sv-SE"/>
        </w:rPr>
      </w:pPr>
      <w:r>
        <w:rPr>
          <w:lang w:val="sv-SE"/>
        </w:rPr>
        <w:t>Vid en evakuering</w:t>
      </w:r>
      <w:r w:rsidR="00F83E19">
        <w:rPr>
          <w:lang w:val="sv-SE"/>
        </w:rPr>
        <w:t xml:space="preserve"> </w:t>
      </w:r>
      <w:r>
        <w:rPr>
          <w:lang w:val="sv-SE"/>
        </w:rPr>
        <w:t xml:space="preserve">är det viktigt att </w:t>
      </w:r>
      <w:r w:rsidR="000030C9">
        <w:rPr>
          <w:lang w:val="sv-SE"/>
        </w:rPr>
        <w:t>man beaktar behov</w:t>
      </w:r>
      <w:r w:rsidR="00214393">
        <w:rPr>
          <w:lang w:val="sv-SE"/>
        </w:rPr>
        <w:t>en</w:t>
      </w:r>
      <w:r w:rsidR="000030C9">
        <w:rPr>
          <w:lang w:val="sv-SE"/>
        </w:rPr>
        <w:t xml:space="preserve"> hos personer med funktionsnedsättning</w:t>
      </w:r>
      <w:r w:rsidR="00214393">
        <w:rPr>
          <w:lang w:val="sv-SE"/>
        </w:rPr>
        <w:t>. M</w:t>
      </w:r>
      <w:r w:rsidR="00E81118">
        <w:rPr>
          <w:lang w:val="sv-SE"/>
        </w:rPr>
        <w:t>ånga</w:t>
      </w:r>
      <w:r w:rsidR="00FF1A15">
        <w:rPr>
          <w:lang w:val="sv-SE"/>
        </w:rPr>
        <w:t xml:space="preserve"> </w:t>
      </w:r>
      <w:r w:rsidR="00E81118">
        <w:rPr>
          <w:lang w:val="sv-SE"/>
        </w:rPr>
        <w:t>s</w:t>
      </w:r>
      <w:proofErr w:type="spellStart"/>
      <w:r w:rsidR="00FF1A15">
        <w:t>kyddsrum</w:t>
      </w:r>
      <w:proofErr w:type="spellEnd"/>
      <w:r w:rsidR="00FF1A15">
        <w:t xml:space="preserve"> är inte tillgängliga </w:t>
      </w:r>
      <w:r w:rsidR="00E81118">
        <w:t>i tillräcklig grad</w:t>
      </w:r>
      <w:r w:rsidR="004D2859">
        <w:t>.</w:t>
      </w:r>
      <w:r w:rsidR="0064415A">
        <w:rPr>
          <w:rStyle w:val="Fotnotsreferens"/>
        </w:rPr>
        <w:footnoteReference w:id="4"/>
      </w:r>
      <w:r w:rsidR="00FF1A15">
        <w:t xml:space="preserve"> </w:t>
      </w:r>
      <w:r w:rsidR="00072F91">
        <w:rPr>
          <w:lang w:val="sv-SE"/>
        </w:rPr>
        <w:t xml:space="preserve">Varje kommunal enhet som exempelvis äldreboenden och boenden för personer inom specialomsorgen ska själva ha en krisberedskapsplan för en eventuell utrymning. Vi önskar att landskapet vid utredning av kommunernas krisberedskap även ställer frågan om beredskapsplaner till de olika kommunala enheterna. </w:t>
      </w:r>
    </w:p>
    <w:bookmarkEnd w:id="1"/>
    <w:p w14:paraId="6F21A2A3" w14:textId="5C1D9519" w:rsidR="009301BE" w:rsidRDefault="00A83968" w:rsidP="00112C9E">
      <w:r>
        <w:rPr>
          <w:color w:val="000000" w:themeColor="text1"/>
        </w:rPr>
        <w:t xml:space="preserve">Funktionsrätt Åland vill att Ålands landskapsregering </w:t>
      </w:r>
      <w:r w:rsidR="002B141C">
        <w:rPr>
          <w:color w:val="000000" w:themeColor="text1"/>
        </w:rPr>
        <w:t>inkluder</w:t>
      </w:r>
      <w:r w:rsidR="00E93F81">
        <w:rPr>
          <w:color w:val="000000" w:themeColor="text1"/>
        </w:rPr>
        <w:t>ar</w:t>
      </w:r>
      <w:r w:rsidR="002B141C">
        <w:rPr>
          <w:color w:val="000000" w:themeColor="text1"/>
        </w:rPr>
        <w:t xml:space="preserve"> personer med funktionsnedsättning</w:t>
      </w:r>
      <w:r w:rsidR="000B3EE3">
        <w:rPr>
          <w:color w:val="000000" w:themeColor="text1"/>
        </w:rPr>
        <w:t xml:space="preserve"> på ett systematiskt sätt och utreder eventuella brister</w:t>
      </w:r>
      <w:r w:rsidR="00E93F81">
        <w:rPr>
          <w:color w:val="000000" w:themeColor="text1"/>
        </w:rPr>
        <w:t xml:space="preserve"> inom landskapets och kommunernas </w:t>
      </w:r>
      <w:r w:rsidR="00C941F9">
        <w:rPr>
          <w:color w:val="000000" w:themeColor="text1"/>
        </w:rPr>
        <w:t>beredskapsplanering</w:t>
      </w:r>
      <w:r w:rsidR="000B3EE3">
        <w:rPr>
          <w:color w:val="000000" w:themeColor="text1"/>
        </w:rPr>
        <w:t xml:space="preserve">, </w:t>
      </w:r>
      <w:r w:rsidR="009301BE" w:rsidRPr="009301BE">
        <w:t>så att beredskapen motsvarar hela befolkningens behov.</w:t>
      </w:r>
    </w:p>
    <w:p w14:paraId="2198913F" w14:textId="77777777" w:rsidR="003F086D" w:rsidRDefault="003F086D" w:rsidP="00112C9E"/>
    <w:p w14:paraId="4DE2A0E3" w14:textId="0C83F381" w:rsidR="006D76AE" w:rsidRPr="006D76AE" w:rsidRDefault="006D76AE" w:rsidP="00112C9E">
      <w:pPr>
        <w:rPr>
          <w:b/>
          <w:bCs/>
        </w:rPr>
      </w:pPr>
      <w:r w:rsidRPr="006D76AE">
        <w:rPr>
          <w:b/>
          <w:bCs/>
        </w:rPr>
        <w:t>Vi vill</w:t>
      </w:r>
      <w:r w:rsidR="00610460" w:rsidRPr="006D76AE">
        <w:rPr>
          <w:b/>
          <w:bCs/>
        </w:rPr>
        <w:t xml:space="preserve"> ställa </w:t>
      </w:r>
      <w:r w:rsidRPr="006D76AE">
        <w:rPr>
          <w:b/>
          <w:bCs/>
        </w:rPr>
        <w:t>följande frågor till Ålands landskapsregering:</w:t>
      </w:r>
    </w:p>
    <w:p w14:paraId="56CE86F2" w14:textId="670429F2" w:rsidR="00610460" w:rsidRDefault="0059298B" w:rsidP="00112C9E">
      <w:r>
        <w:rPr>
          <w:lang w:val="sv-SE"/>
        </w:rPr>
        <w:t xml:space="preserve">1. </w:t>
      </w:r>
      <w:r w:rsidR="006D76AE">
        <w:rPr>
          <w:lang w:val="sv-SE"/>
        </w:rPr>
        <w:t>Får</w:t>
      </w:r>
      <w:r w:rsidR="00610460">
        <w:rPr>
          <w:lang w:val="sv-SE"/>
        </w:rPr>
        <w:t xml:space="preserve"> samtliga </w:t>
      </w:r>
      <w:r>
        <w:rPr>
          <w:lang w:val="sv-SE"/>
        </w:rPr>
        <w:t>i</w:t>
      </w:r>
      <w:r w:rsidR="00610460">
        <w:rPr>
          <w:lang w:val="sv-SE"/>
        </w:rPr>
        <w:t>nvånare med en funktionsnedsättning likvärdigt stöd vid en krissituation</w:t>
      </w:r>
      <w:r w:rsidR="006D76AE">
        <w:rPr>
          <w:lang w:val="sv-SE"/>
        </w:rPr>
        <w:t xml:space="preserve">, oavsett </w:t>
      </w:r>
      <w:r>
        <w:rPr>
          <w:lang w:val="sv-SE"/>
        </w:rPr>
        <w:t>vilken kommun de bor i?</w:t>
      </w:r>
    </w:p>
    <w:p w14:paraId="2DF3020D" w14:textId="31ABA4AD" w:rsidR="00660C07" w:rsidRDefault="002E57DE" w:rsidP="00112C9E">
      <w:pPr>
        <w:rPr>
          <w:lang w:val="sv-SE"/>
        </w:rPr>
      </w:pPr>
      <w:r>
        <w:t xml:space="preserve">2. </w:t>
      </w:r>
      <w:r w:rsidR="003A441F">
        <w:rPr>
          <w:lang w:val="sv-SE"/>
        </w:rPr>
        <w:t>Har beredskapspersonal</w:t>
      </w:r>
      <w:r w:rsidR="007C571C">
        <w:rPr>
          <w:lang w:val="sv-SE"/>
        </w:rPr>
        <w:t xml:space="preserve"> tillräcklig kunskap om funktionsnedsättningar</w:t>
      </w:r>
      <w:r w:rsidR="00660C07">
        <w:rPr>
          <w:lang w:val="sv-SE"/>
        </w:rPr>
        <w:t>,</w:t>
      </w:r>
      <w:r w:rsidR="007C571C">
        <w:rPr>
          <w:lang w:val="sv-SE"/>
        </w:rPr>
        <w:t xml:space="preserve"> såsom hörsel- och synnedsättning</w:t>
      </w:r>
      <w:r w:rsidR="00660C07">
        <w:rPr>
          <w:lang w:val="sv-SE"/>
        </w:rPr>
        <w:t>,</w:t>
      </w:r>
      <w:r w:rsidR="007C571C">
        <w:rPr>
          <w:lang w:val="sv-SE"/>
        </w:rPr>
        <w:t xml:space="preserve"> intellektuell </w:t>
      </w:r>
      <w:r w:rsidR="00660C07">
        <w:rPr>
          <w:lang w:val="sv-SE"/>
        </w:rPr>
        <w:t xml:space="preserve">funktionsnedsättning </w:t>
      </w:r>
      <w:r w:rsidR="009B40F6">
        <w:rPr>
          <w:lang w:val="sv-SE"/>
        </w:rPr>
        <w:t>samt</w:t>
      </w:r>
      <w:r w:rsidR="007C571C">
        <w:rPr>
          <w:lang w:val="sv-SE"/>
        </w:rPr>
        <w:t xml:space="preserve"> neuropsykiatrisk funktionsnedsättning</w:t>
      </w:r>
      <w:r w:rsidR="00A97994">
        <w:rPr>
          <w:lang w:val="sv-SE"/>
        </w:rPr>
        <w:t>?</w:t>
      </w:r>
    </w:p>
    <w:p w14:paraId="41DF0518" w14:textId="00CE6D78" w:rsidR="007C571C" w:rsidRDefault="003A441F" w:rsidP="00112C9E">
      <w:pPr>
        <w:rPr>
          <w:lang w:val="sv-SE"/>
        </w:rPr>
      </w:pPr>
      <w:r>
        <w:rPr>
          <w:lang w:val="sv-SE"/>
        </w:rPr>
        <w:t>3. Ingår det i beredskapsplanerna hur</w:t>
      </w:r>
      <w:r w:rsidR="007C571C">
        <w:rPr>
          <w:lang w:val="sv-SE"/>
        </w:rPr>
        <w:t xml:space="preserve"> personer med hjälpmedel samt sängliggande äldre på exempelvis ESB-boende </w:t>
      </w:r>
      <w:r>
        <w:rPr>
          <w:lang w:val="sv-SE"/>
        </w:rPr>
        <w:t>kan flyttas</w:t>
      </w:r>
      <w:r w:rsidR="007C571C">
        <w:rPr>
          <w:lang w:val="sv-SE"/>
        </w:rPr>
        <w:t xml:space="preserve"> vid en evakuering?</w:t>
      </w:r>
    </w:p>
    <w:p w14:paraId="0B67B196" w14:textId="77777777" w:rsidR="00991DB4" w:rsidRDefault="00991DB4" w:rsidP="00112C9E"/>
    <w:p w14:paraId="4DCC3EAB" w14:textId="77777777" w:rsidR="0059157A" w:rsidRDefault="0059157A" w:rsidP="00112C9E"/>
    <w:p w14:paraId="76C2899D" w14:textId="331ABC24" w:rsidR="00B00EF8" w:rsidRDefault="00B00EF8" w:rsidP="00B00EF8">
      <w:pPr>
        <w:rPr>
          <w:rFonts w:ascii="Calibri" w:hAnsi="Calibri" w:cs="Calibri"/>
          <w:szCs w:val="24"/>
        </w:rPr>
      </w:pPr>
      <w:r w:rsidRPr="00C94D36">
        <w:rPr>
          <w:rFonts w:ascii="Calibri" w:hAnsi="Calibri" w:cs="Calibri"/>
          <w:szCs w:val="24"/>
        </w:rPr>
        <w:t>M</w:t>
      </w:r>
      <w:r w:rsidRPr="00D546E1">
        <w:rPr>
          <w:rFonts w:ascii="Calibri" w:hAnsi="Calibri" w:cs="Calibri"/>
          <w:szCs w:val="24"/>
        </w:rPr>
        <w:t>ariehamn,</w:t>
      </w:r>
      <w:r w:rsidRPr="00D546E1">
        <w:rPr>
          <w:rFonts w:ascii="Calibri" w:hAnsi="Calibri" w:cs="Calibri"/>
          <w:spacing w:val="-3"/>
          <w:szCs w:val="24"/>
        </w:rPr>
        <w:t xml:space="preserve"> </w:t>
      </w:r>
      <w:r w:rsidR="002D502C">
        <w:rPr>
          <w:rFonts w:ascii="Calibri" w:hAnsi="Calibri" w:cs="Calibri"/>
          <w:szCs w:val="24"/>
        </w:rPr>
        <w:t>10</w:t>
      </w:r>
      <w:r>
        <w:rPr>
          <w:rFonts w:ascii="Calibri" w:hAnsi="Calibri" w:cs="Calibri"/>
          <w:szCs w:val="24"/>
        </w:rPr>
        <w:t xml:space="preserve"> </w:t>
      </w:r>
      <w:r w:rsidR="002D502C">
        <w:rPr>
          <w:rFonts w:ascii="Calibri" w:hAnsi="Calibri" w:cs="Calibri"/>
          <w:szCs w:val="24"/>
        </w:rPr>
        <w:t>februari</w:t>
      </w:r>
      <w:r w:rsidRPr="00D546E1">
        <w:rPr>
          <w:rFonts w:ascii="Calibri" w:hAnsi="Calibri" w:cs="Calibri"/>
          <w:szCs w:val="24"/>
        </w:rPr>
        <w:t xml:space="preserve"> 202</w:t>
      </w:r>
      <w:r>
        <w:rPr>
          <w:rFonts w:ascii="Calibri" w:hAnsi="Calibri" w:cs="Calibri"/>
          <w:szCs w:val="24"/>
        </w:rPr>
        <w:t>6</w:t>
      </w:r>
    </w:p>
    <w:p w14:paraId="6C061669" w14:textId="77777777" w:rsidR="002D502C" w:rsidRPr="00D546E1" w:rsidRDefault="002D502C" w:rsidP="00B00EF8">
      <w:pPr>
        <w:rPr>
          <w:rFonts w:ascii="Calibri" w:hAnsi="Calibri" w:cs="Calibri"/>
          <w:szCs w:val="24"/>
        </w:rPr>
      </w:pPr>
    </w:p>
    <w:p w14:paraId="202654EE" w14:textId="77777777" w:rsidR="00B00EF8" w:rsidRDefault="00B00EF8" w:rsidP="00B00EF8">
      <w:pPr>
        <w:rPr>
          <w:rFonts w:ascii="Calibri" w:hAnsi="Calibri" w:cs="Calibri"/>
          <w:szCs w:val="24"/>
        </w:rPr>
      </w:pPr>
    </w:p>
    <w:p w14:paraId="458959A8" w14:textId="77777777" w:rsidR="002D502C" w:rsidRPr="00D546E1" w:rsidRDefault="002D502C" w:rsidP="00B00EF8">
      <w:pPr>
        <w:rPr>
          <w:rFonts w:ascii="Calibri" w:hAnsi="Calibri" w:cs="Calibri"/>
          <w:szCs w:val="24"/>
        </w:rPr>
      </w:pPr>
    </w:p>
    <w:p w14:paraId="649D4CF4" w14:textId="77777777" w:rsidR="00B00EF8" w:rsidRPr="00D546E1" w:rsidRDefault="00B00EF8" w:rsidP="00B00EF8">
      <w:pPr>
        <w:rPr>
          <w:rFonts w:ascii="Calibri" w:hAnsi="Calibri" w:cs="Calibri"/>
          <w:b/>
          <w:szCs w:val="24"/>
        </w:rPr>
      </w:pPr>
      <w:r w:rsidRPr="00D546E1">
        <w:rPr>
          <w:rFonts w:ascii="Calibri" w:hAnsi="Calibri" w:cs="Calibri"/>
          <w:b/>
          <w:szCs w:val="24"/>
        </w:rPr>
        <w:t>Jan Salmén</w:t>
      </w:r>
      <w:r w:rsidRPr="00D546E1">
        <w:rPr>
          <w:rFonts w:ascii="Calibri" w:hAnsi="Calibri" w:cs="Calibri"/>
          <w:b/>
          <w:szCs w:val="24"/>
        </w:rPr>
        <w:tab/>
      </w:r>
      <w:r w:rsidRPr="00D546E1">
        <w:rPr>
          <w:rFonts w:ascii="Calibri" w:hAnsi="Calibri" w:cs="Calibri"/>
          <w:b/>
          <w:szCs w:val="24"/>
        </w:rPr>
        <w:tab/>
      </w:r>
      <w:r w:rsidRPr="00D546E1">
        <w:rPr>
          <w:rFonts w:ascii="Calibri" w:hAnsi="Calibri" w:cs="Calibri"/>
          <w:b/>
          <w:szCs w:val="24"/>
        </w:rPr>
        <w:tab/>
      </w:r>
      <w:r w:rsidRPr="00D546E1">
        <w:rPr>
          <w:rFonts w:ascii="Calibri" w:hAnsi="Calibri" w:cs="Calibri"/>
          <w:b/>
          <w:szCs w:val="24"/>
        </w:rPr>
        <w:tab/>
      </w:r>
      <w:r>
        <w:rPr>
          <w:rFonts w:ascii="Calibri" w:hAnsi="Calibri" w:cs="Calibri"/>
          <w:b/>
          <w:szCs w:val="24"/>
        </w:rPr>
        <w:tab/>
      </w:r>
      <w:r>
        <w:rPr>
          <w:rFonts w:ascii="Calibri" w:hAnsi="Calibri" w:cs="Calibri"/>
          <w:b/>
          <w:szCs w:val="24"/>
        </w:rPr>
        <w:tab/>
      </w:r>
      <w:r w:rsidRPr="00D546E1">
        <w:rPr>
          <w:rFonts w:ascii="Calibri" w:hAnsi="Calibri" w:cs="Calibri"/>
          <w:b/>
          <w:szCs w:val="24"/>
        </w:rPr>
        <w:t>Karl</w:t>
      </w:r>
      <w:r w:rsidRPr="00D546E1">
        <w:rPr>
          <w:rFonts w:ascii="Calibri" w:hAnsi="Calibri" w:cs="Calibri"/>
          <w:b/>
          <w:spacing w:val="-3"/>
          <w:szCs w:val="24"/>
        </w:rPr>
        <w:t xml:space="preserve"> </w:t>
      </w:r>
      <w:r w:rsidRPr="00D546E1">
        <w:rPr>
          <w:rFonts w:ascii="Calibri" w:hAnsi="Calibri" w:cs="Calibri"/>
          <w:b/>
          <w:szCs w:val="24"/>
        </w:rPr>
        <w:t>Wahlman</w:t>
      </w:r>
    </w:p>
    <w:p w14:paraId="019E225B" w14:textId="77777777" w:rsidR="00B00EF8" w:rsidRPr="00D546E1" w:rsidRDefault="00B00EF8" w:rsidP="00B00EF8">
      <w:pPr>
        <w:rPr>
          <w:rFonts w:ascii="Calibri" w:hAnsi="Calibri" w:cs="Calibri"/>
          <w:szCs w:val="24"/>
        </w:rPr>
      </w:pPr>
      <w:r w:rsidRPr="00D546E1">
        <w:rPr>
          <w:rFonts w:ascii="Calibri" w:hAnsi="Calibri" w:cs="Calibri"/>
          <w:szCs w:val="24"/>
        </w:rPr>
        <w:t>Ordförande</w:t>
      </w:r>
      <w:r w:rsidRPr="00D546E1">
        <w:rPr>
          <w:rFonts w:ascii="Calibri" w:hAnsi="Calibri" w:cs="Calibri"/>
          <w:szCs w:val="24"/>
        </w:rPr>
        <w:tab/>
      </w:r>
      <w:r w:rsidRPr="00D546E1">
        <w:rPr>
          <w:rFonts w:ascii="Calibri" w:hAnsi="Calibri" w:cs="Calibri"/>
          <w:szCs w:val="24"/>
        </w:rPr>
        <w:tab/>
      </w:r>
      <w:r w:rsidRPr="00D546E1">
        <w:rPr>
          <w:rFonts w:ascii="Calibri" w:hAnsi="Calibri" w:cs="Calibri"/>
          <w:szCs w:val="24"/>
        </w:rPr>
        <w:tab/>
      </w:r>
      <w:r w:rsidRPr="00D546E1">
        <w:rPr>
          <w:rFonts w:ascii="Calibri" w:hAnsi="Calibri" w:cs="Calibri"/>
          <w:szCs w:val="24"/>
        </w:rPr>
        <w:tab/>
      </w:r>
      <w:r>
        <w:rPr>
          <w:rFonts w:ascii="Calibri" w:hAnsi="Calibri" w:cs="Calibri"/>
          <w:szCs w:val="24"/>
        </w:rPr>
        <w:tab/>
      </w:r>
      <w:r>
        <w:rPr>
          <w:rFonts w:ascii="Calibri" w:hAnsi="Calibri" w:cs="Calibri"/>
          <w:szCs w:val="24"/>
        </w:rPr>
        <w:tab/>
      </w:r>
      <w:r w:rsidRPr="00D546E1">
        <w:rPr>
          <w:rFonts w:ascii="Calibri" w:hAnsi="Calibri" w:cs="Calibri"/>
          <w:szCs w:val="24"/>
        </w:rPr>
        <w:t>Verksamhetsledare</w:t>
      </w:r>
    </w:p>
    <w:p w14:paraId="2A98BE3F" w14:textId="77777777" w:rsidR="00B00EF8" w:rsidRPr="00D546E1" w:rsidRDefault="00B00EF8" w:rsidP="00B00EF8">
      <w:pPr>
        <w:rPr>
          <w:rFonts w:ascii="Calibri" w:hAnsi="Calibri" w:cs="Calibri"/>
          <w:szCs w:val="24"/>
        </w:rPr>
      </w:pPr>
    </w:p>
    <w:p w14:paraId="40C751C7" w14:textId="77777777" w:rsidR="00B00EF8" w:rsidRPr="00D546E1" w:rsidRDefault="00B00EF8" w:rsidP="00B00EF8">
      <w:pPr>
        <w:rPr>
          <w:rFonts w:ascii="Calibri" w:hAnsi="Calibri" w:cs="Calibri"/>
          <w:spacing w:val="1"/>
          <w:szCs w:val="24"/>
        </w:rPr>
      </w:pPr>
      <w:r w:rsidRPr="00D546E1">
        <w:rPr>
          <w:rFonts w:ascii="Calibri" w:hAnsi="Calibri" w:cs="Calibri"/>
          <w:szCs w:val="24"/>
        </w:rPr>
        <w:t>Funktionsrätt Åland rf</w:t>
      </w:r>
      <w:r w:rsidRPr="00D546E1">
        <w:rPr>
          <w:rFonts w:ascii="Calibri" w:hAnsi="Calibri" w:cs="Calibri"/>
          <w:spacing w:val="1"/>
          <w:szCs w:val="24"/>
        </w:rPr>
        <w:t xml:space="preserve"> </w:t>
      </w:r>
    </w:p>
    <w:p w14:paraId="39990AEF" w14:textId="77777777" w:rsidR="00B00EF8" w:rsidRPr="00D546E1" w:rsidRDefault="00B00EF8" w:rsidP="00B00EF8">
      <w:pPr>
        <w:rPr>
          <w:rFonts w:ascii="Calibri" w:hAnsi="Calibri" w:cs="Calibri"/>
          <w:szCs w:val="24"/>
        </w:rPr>
      </w:pPr>
      <w:proofErr w:type="spellStart"/>
      <w:r w:rsidRPr="00D546E1">
        <w:rPr>
          <w:rFonts w:ascii="Calibri" w:hAnsi="Calibri" w:cs="Calibri"/>
          <w:szCs w:val="24"/>
        </w:rPr>
        <w:t>Skarpansvägen</w:t>
      </w:r>
      <w:proofErr w:type="spellEnd"/>
      <w:r w:rsidRPr="00D546E1">
        <w:rPr>
          <w:rFonts w:ascii="Calibri" w:hAnsi="Calibri" w:cs="Calibri"/>
          <w:spacing w:val="-4"/>
          <w:szCs w:val="24"/>
        </w:rPr>
        <w:t xml:space="preserve"> </w:t>
      </w:r>
      <w:r w:rsidRPr="00D546E1">
        <w:rPr>
          <w:rFonts w:ascii="Calibri" w:hAnsi="Calibri" w:cs="Calibri"/>
          <w:szCs w:val="24"/>
        </w:rPr>
        <w:t>30,</w:t>
      </w:r>
      <w:r w:rsidRPr="00D546E1">
        <w:rPr>
          <w:rFonts w:ascii="Calibri" w:hAnsi="Calibri" w:cs="Calibri"/>
          <w:spacing w:val="-5"/>
          <w:szCs w:val="24"/>
        </w:rPr>
        <w:t xml:space="preserve"> </w:t>
      </w:r>
      <w:r w:rsidRPr="00D546E1">
        <w:rPr>
          <w:rFonts w:ascii="Calibri" w:hAnsi="Calibri" w:cs="Calibri"/>
          <w:szCs w:val="24"/>
        </w:rPr>
        <w:t>22100</w:t>
      </w:r>
      <w:r w:rsidRPr="00D546E1">
        <w:rPr>
          <w:rFonts w:ascii="Calibri" w:hAnsi="Calibri" w:cs="Calibri"/>
          <w:spacing w:val="-2"/>
          <w:szCs w:val="24"/>
        </w:rPr>
        <w:t xml:space="preserve"> </w:t>
      </w:r>
      <w:r w:rsidRPr="00D546E1">
        <w:rPr>
          <w:rFonts w:ascii="Calibri" w:hAnsi="Calibri" w:cs="Calibri"/>
          <w:szCs w:val="24"/>
        </w:rPr>
        <w:t>Mariehamn</w:t>
      </w:r>
    </w:p>
    <w:p w14:paraId="3F45477E" w14:textId="77777777" w:rsidR="00B00EF8" w:rsidRPr="00D546E1" w:rsidRDefault="00B00EF8" w:rsidP="00B00EF8">
      <w:pPr>
        <w:rPr>
          <w:rFonts w:ascii="Calibri" w:hAnsi="Calibri" w:cs="Calibri"/>
          <w:spacing w:val="-52"/>
          <w:szCs w:val="24"/>
        </w:rPr>
      </w:pPr>
      <w:r w:rsidRPr="00D546E1">
        <w:rPr>
          <w:rFonts w:ascii="Calibri" w:hAnsi="Calibri" w:cs="Calibri"/>
          <w:szCs w:val="24"/>
        </w:rPr>
        <w:t xml:space="preserve">+358 (0)18 22 360, </w:t>
      </w:r>
      <w:hyperlink r:id="rId12">
        <w:r w:rsidRPr="00D546E1">
          <w:rPr>
            <w:rFonts w:ascii="Calibri" w:hAnsi="Calibri" w:cs="Calibri"/>
            <w:szCs w:val="24"/>
          </w:rPr>
          <w:t>info@handicampen.ax</w:t>
        </w:r>
      </w:hyperlink>
      <w:r w:rsidRPr="00D546E1">
        <w:rPr>
          <w:rFonts w:ascii="Calibri" w:hAnsi="Calibri" w:cs="Calibri"/>
          <w:spacing w:val="-52"/>
          <w:szCs w:val="24"/>
        </w:rPr>
        <w:t xml:space="preserve"> </w:t>
      </w:r>
    </w:p>
    <w:p w14:paraId="390A402D" w14:textId="0259DDE3" w:rsidR="000B254C" w:rsidRPr="00B945BF" w:rsidRDefault="00B00EF8" w:rsidP="00112C9E">
      <w:pPr>
        <w:rPr>
          <w:rFonts w:ascii="Calibri" w:hAnsi="Calibri" w:cs="Calibri"/>
          <w:szCs w:val="24"/>
        </w:rPr>
      </w:pPr>
      <w:hyperlink r:id="rId13" w:history="1">
        <w:r w:rsidRPr="00D546E1">
          <w:rPr>
            <w:rStyle w:val="Hyperlnk"/>
            <w:rFonts w:ascii="Calibri" w:hAnsi="Calibri" w:cs="Calibri"/>
            <w:szCs w:val="24"/>
          </w:rPr>
          <w:t>www.handicampen.ax</w:t>
        </w:r>
      </w:hyperlink>
    </w:p>
    <w:sectPr w:rsidR="000B254C" w:rsidRPr="00B945BF" w:rsidSect="00BA4BB7">
      <w:headerReference w:type="default" r:id="rId14"/>
      <w:footerReference w:type="default" r:id="rId15"/>
      <w:footerReference w:type="first" r:id="rId16"/>
      <w:pgSz w:w="11906" w:h="16838"/>
      <w:pgMar w:top="1417" w:right="1417" w:bottom="1417" w:left="1417" w:header="708" w:footer="3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4A65C" w14:textId="77777777" w:rsidR="000257CC" w:rsidRDefault="000257CC" w:rsidP="00047BCA">
      <w:pPr>
        <w:spacing w:after="0" w:line="240" w:lineRule="auto"/>
      </w:pPr>
      <w:r>
        <w:separator/>
      </w:r>
    </w:p>
  </w:endnote>
  <w:endnote w:type="continuationSeparator" w:id="0">
    <w:p w14:paraId="609E48E3" w14:textId="77777777" w:rsidR="000257CC" w:rsidRDefault="000257CC" w:rsidP="0004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7D2C" w14:textId="13F44CF0" w:rsidR="00557229" w:rsidRDefault="004C3874" w:rsidP="00D04572">
    <w:pPr>
      <w:pStyle w:val="Sidfot"/>
      <w:rPr>
        <w:lang w:val="nb-NO"/>
      </w:rPr>
    </w:pPr>
    <w:r>
      <w:rPr>
        <w:noProof/>
        <w:lang w:val="nb-NO"/>
      </w:rPr>
      <mc:AlternateContent>
        <mc:Choice Requires="wps">
          <w:drawing>
            <wp:anchor distT="0" distB="0" distL="114300" distR="114300" simplePos="0" relativeHeight="251658240" behindDoc="0" locked="0" layoutInCell="1" allowOverlap="1" wp14:anchorId="4E8744BB" wp14:editId="5BBF7526">
              <wp:simplePos x="0" y="0"/>
              <wp:positionH relativeFrom="column">
                <wp:posOffset>18415</wp:posOffset>
              </wp:positionH>
              <wp:positionV relativeFrom="paragraph">
                <wp:posOffset>156845</wp:posOffset>
              </wp:positionV>
              <wp:extent cx="5650230" cy="0"/>
              <wp:effectExtent l="0" t="0" r="0" b="0"/>
              <wp:wrapNone/>
              <wp:docPr id="2" name="Rak koppling 2"/>
              <wp:cNvGraphicFramePr/>
              <a:graphic xmlns:a="http://schemas.openxmlformats.org/drawingml/2006/main">
                <a:graphicData uri="http://schemas.microsoft.com/office/word/2010/wordprocessingShape">
                  <wps:wsp>
                    <wps:cNvCnPr/>
                    <wps:spPr>
                      <a:xfrm>
                        <a:off x="0" y="0"/>
                        <a:ext cx="565023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709182B2" id="Rak koppling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5pt,12.35pt" to="446.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" strokecolor="#ed7d31 [3205]" strokeweight=".5pt">
              <v:stroke joinstyle="miter"/>
            </v:line>
          </w:pict>
        </mc:Fallback>
      </mc:AlternateContent>
    </w:r>
  </w:p>
  <w:p w14:paraId="67F705CA" w14:textId="765E36F5" w:rsidR="00B57539" w:rsidRDefault="00AF7F17" w:rsidP="00276B7F">
    <w:pPr>
      <w:pStyle w:val="Ingetavstnd"/>
      <w:ind w:left="2160"/>
      <w:rPr>
        <w:lang w:val="sv-SE"/>
      </w:rPr>
    </w:pPr>
    <w:r>
      <w:rPr>
        <w:noProof/>
      </w:rPr>
      <w:drawing>
        <wp:anchor distT="0" distB="0" distL="114300" distR="114300" simplePos="0" relativeHeight="251658242" behindDoc="1" locked="0" layoutInCell="1" allowOverlap="1" wp14:anchorId="0F524A12" wp14:editId="4A8C6E7F">
          <wp:simplePos x="0" y="0"/>
          <wp:positionH relativeFrom="margin">
            <wp:posOffset>137093</wp:posOffset>
          </wp:positionH>
          <wp:positionV relativeFrom="paragraph">
            <wp:posOffset>123190</wp:posOffset>
          </wp:positionV>
          <wp:extent cx="443865" cy="438785"/>
          <wp:effectExtent l="0" t="0" r="0" b="0"/>
          <wp:wrapTight wrapText="bothSides">
            <wp:wrapPolygon edited="0">
              <wp:start x="0" y="0"/>
              <wp:lineTo x="0" y="20631"/>
              <wp:lineTo x="20395" y="20631"/>
              <wp:lineTo x="20395" y="0"/>
              <wp:lineTo x="0" y="0"/>
            </wp:wrapPolygon>
          </wp:wrapTight>
          <wp:docPr id="5" name="Bildobjekt 5" descr="Handikappförbund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Handikappförbundets logo"/>
                  <pic:cNvPicPr/>
                </pic:nvPicPr>
                <pic:blipFill>
                  <a:blip r:embed="rId1">
                    <a:extLst>
                      <a:ext uri="{28A0092B-C50C-407E-A947-70E740481C1C}">
                        <a14:useLocalDpi xmlns:a14="http://schemas.microsoft.com/office/drawing/2010/main" val="0"/>
                      </a:ext>
                    </a:extLst>
                  </a:blip>
                  <a:stretch>
                    <a:fillRect/>
                  </a:stretch>
                </pic:blipFill>
                <pic:spPr>
                  <a:xfrm>
                    <a:off x="0" y="0"/>
                    <a:ext cx="443865" cy="438785"/>
                  </a:xfrm>
                  <a:prstGeom prst="rect">
                    <a:avLst/>
                  </a:prstGeom>
                </pic:spPr>
              </pic:pic>
            </a:graphicData>
          </a:graphic>
          <wp14:sizeRelH relativeFrom="page">
            <wp14:pctWidth>0</wp14:pctWidth>
          </wp14:sizeRelH>
          <wp14:sizeRelV relativeFrom="page">
            <wp14:pctHeight>0</wp14:pctHeight>
          </wp14:sizeRelV>
        </wp:anchor>
      </w:drawing>
    </w:r>
  </w:p>
  <w:p w14:paraId="62E59883" w14:textId="45A6F2D6" w:rsidR="00047BCA" w:rsidRPr="00C31BED" w:rsidRDefault="00FE4BAD" w:rsidP="00755045">
    <w:pPr>
      <w:pStyle w:val="Ingetavstnd"/>
      <w:rPr>
        <w:rFonts w:asciiTheme="majorHAnsi" w:hAnsiTheme="majorHAnsi" w:cstheme="majorHAnsi"/>
        <w:lang w:val="sv-SE"/>
      </w:rPr>
    </w:pPr>
    <w:r>
      <w:rPr>
        <w:rFonts w:asciiTheme="majorHAnsi" w:hAnsiTheme="majorHAnsi" w:cstheme="majorHAnsi"/>
        <w:lang w:val="sv-SE"/>
      </w:rPr>
      <w:t xml:space="preserve">Funktionsrätt </w:t>
    </w:r>
    <w:r w:rsidR="00CF15F2" w:rsidRPr="00C31BED">
      <w:rPr>
        <w:rFonts w:asciiTheme="majorHAnsi" w:hAnsiTheme="majorHAnsi" w:cstheme="majorHAnsi"/>
        <w:lang w:val="sv-SE"/>
      </w:rPr>
      <w:t xml:space="preserve">Åland, </w:t>
    </w:r>
    <w:proofErr w:type="spellStart"/>
    <w:r w:rsidR="00FB4809" w:rsidRPr="00C31BED">
      <w:rPr>
        <w:rFonts w:asciiTheme="majorHAnsi" w:hAnsiTheme="majorHAnsi" w:cstheme="majorHAnsi"/>
        <w:lang w:val="sv-SE"/>
      </w:rPr>
      <w:t>Skarpansvägen</w:t>
    </w:r>
    <w:proofErr w:type="spellEnd"/>
    <w:r w:rsidR="00FB4809" w:rsidRPr="00C31BED">
      <w:rPr>
        <w:rFonts w:asciiTheme="majorHAnsi" w:hAnsiTheme="majorHAnsi" w:cstheme="majorHAnsi"/>
        <w:lang w:val="sv-SE"/>
      </w:rPr>
      <w:t xml:space="preserve"> 30, AX-22100 Mariehamn</w:t>
    </w:r>
    <w:r w:rsidR="00630A60" w:rsidRPr="00C31BED">
      <w:rPr>
        <w:rFonts w:asciiTheme="majorHAnsi" w:hAnsiTheme="majorHAnsi" w:cstheme="majorHAnsi"/>
        <w:lang w:val="sv-SE"/>
      </w:rPr>
      <w:t>, Åland</w:t>
    </w:r>
    <w:r w:rsidR="00FB4809" w:rsidRPr="00C31BED">
      <w:rPr>
        <w:rFonts w:asciiTheme="majorHAnsi" w:hAnsiTheme="majorHAnsi" w:cstheme="majorHAnsi"/>
        <w:lang w:val="sv-SE"/>
      </w:rPr>
      <w:t xml:space="preserve"> </w:t>
    </w:r>
    <w:r w:rsidR="00630A60" w:rsidRPr="00C31BED">
      <w:rPr>
        <w:rFonts w:asciiTheme="majorHAnsi" w:hAnsiTheme="majorHAnsi" w:cstheme="majorHAnsi"/>
        <w:lang w:val="sv-SE"/>
      </w:rPr>
      <w:br/>
    </w:r>
    <w:r w:rsidR="00557229" w:rsidRPr="00C31BED">
      <w:rPr>
        <w:rFonts w:asciiTheme="majorHAnsi" w:hAnsiTheme="majorHAnsi" w:cstheme="majorHAnsi"/>
        <w:lang w:val="sv-SE"/>
      </w:rPr>
      <w:t xml:space="preserve">Telefon </w:t>
    </w:r>
    <w:r w:rsidR="00755045" w:rsidRPr="00C31BED">
      <w:rPr>
        <w:rFonts w:asciiTheme="majorHAnsi" w:hAnsiTheme="majorHAnsi" w:cstheme="majorHAnsi"/>
        <w:lang w:val="sv-SE"/>
      </w:rPr>
      <w:t>+</w:t>
    </w:r>
    <w:r w:rsidR="003D680D" w:rsidRPr="00C31BED">
      <w:rPr>
        <w:rFonts w:asciiTheme="majorHAnsi" w:hAnsiTheme="majorHAnsi" w:cstheme="majorHAnsi"/>
        <w:lang w:val="sv-SE"/>
      </w:rPr>
      <w:t>3</w:t>
    </w:r>
    <w:r w:rsidR="00755045" w:rsidRPr="00C31BED">
      <w:rPr>
        <w:rFonts w:asciiTheme="majorHAnsi" w:hAnsiTheme="majorHAnsi" w:cstheme="majorHAnsi"/>
        <w:lang w:val="sv-SE"/>
      </w:rPr>
      <w:t xml:space="preserve">58 </w:t>
    </w:r>
    <w:r w:rsidR="00D04572" w:rsidRPr="00C31BED">
      <w:rPr>
        <w:rFonts w:asciiTheme="majorHAnsi" w:hAnsiTheme="majorHAnsi" w:cstheme="majorHAnsi"/>
        <w:lang w:val="sv-SE"/>
      </w:rPr>
      <w:t>(</w:t>
    </w:r>
    <w:r w:rsidR="00557229" w:rsidRPr="00C31BED">
      <w:rPr>
        <w:rFonts w:asciiTheme="majorHAnsi" w:hAnsiTheme="majorHAnsi" w:cstheme="majorHAnsi"/>
        <w:lang w:val="sv-SE"/>
      </w:rPr>
      <w:t>0</w:t>
    </w:r>
    <w:r w:rsidR="00D04572" w:rsidRPr="00C31BED">
      <w:rPr>
        <w:rFonts w:asciiTheme="majorHAnsi" w:hAnsiTheme="majorHAnsi" w:cstheme="majorHAnsi"/>
        <w:lang w:val="sv-SE"/>
      </w:rPr>
      <w:t>)</w:t>
    </w:r>
    <w:r w:rsidR="00557229" w:rsidRPr="00C31BED">
      <w:rPr>
        <w:rFonts w:asciiTheme="majorHAnsi" w:hAnsiTheme="majorHAnsi" w:cstheme="majorHAnsi"/>
        <w:lang w:val="sv-SE"/>
      </w:rPr>
      <w:t xml:space="preserve">18 22 360 | </w:t>
    </w:r>
    <w:hyperlink r:id="rId2" w:history="1">
      <w:r w:rsidR="00557229" w:rsidRPr="00C31BED">
        <w:rPr>
          <w:rStyle w:val="Hyperlnk"/>
          <w:rFonts w:asciiTheme="majorHAnsi" w:hAnsiTheme="majorHAnsi" w:cstheme="majorHAnsi"/>
          <w:color w:val="000000" w:themeColor="text1"/>
          <w:u w:val="none"/>
          <w:lang w:val="sv-SE"/>
        </w:rPr>
        <w:t>info@handicampen.ax</w:t>
      </w:r>
    </w:hyperlink>
    <w:r w:rsidR="00557229" w:rsidRPr="00C31BED">
      <w:rPr>
        <w:rFonts w:asciiTheme="majorHAnsi" w:hAnsiTheme="majorHAnsi" w:cstheme="majorHAnsi"/>
        <w:lang w:val="sv-SE"/>
      </w:rPr>
      <w:t xml:space="preserve"> | </w:t>
    </w:r>
    <w:hyperlink r:id="rId3" w:history="1">
      <w:hyperlink r:id="rId4" w:history="1">
        <w:r w:rsidR="00F41F44" w:rsidRPr="00F41F44">
          <w:rPr>
            <w:rStyle w:val="Hyperlnk"/>
            <w:rFonts w:asciiTheme="majorHAnsi" w:hAnsiTheme="majorHAnsi" w:cstheme="majorHAnsi"/>
            <w:color w:val="000000" w:themeColor="text1"/>
            <w:u w:val="none"/>
            <w:lang w:val="sv-SE"/>
          </w:rPr>
          <w:t>www.handicampen.ax</w:t>
        </w:r>
      </w:hyperlink>
    </w:hyperlink>
    <w:r w:rsidR="00FF1BB6" w:rsidRPr="00F41F44">
      <w:rPr>
        <w:rFonts w:asciiTheme="majorHAnsi" w:hAnsiTheme="majorHAnsi" w:cstheme="majorHAnsi"/>
        <w:color w:val="000000" w:themeColor="text1"/>
        <w:lang w:val="sv-SE"/>
      </w:rPr>
      <w:t xml:space="preserve"> </w:t>
    </w:r>
    <w:r w:rsidR="003D680D" w:rsidRPr="00F41F44">
      <w:rPr>
        <w:rFonts w:asciiTheme="majorHAnsi" w:hAnsiTheme="majorHAnsi" w:cstheme="majorHAnsi"/>
        <w:color w:val="000000" w:themeColor="text1"/>
        <w:lang w:val="sv-SE"/>
      </w:rPr>
      <w:t xml:space="preserve"> </w:t>
    </w:r>
    <w:r w:rsidR="003D680D" w:rsidRPr="00C31BED">
      <w:rPr>
        <w:rFonts w:asciiTheme="majorHAnsi" w:hAnsiTheme="majorHAnsi" w:cstheme="majorHAnsi"/>
        <w:lang w:val="sv-SE"/>
      </w:rPr>
      <w:t xml:space="preserve">| </w:t>
    </w:r>
    <w:r w:rsidR="00382D91">
      <w:rPr>
        <w:rFonts w:asciiTheme="majorHAnsi" w:hAnsiTheme="majorHAnsi" w:cstheme="majorHAnsi"/>
        <w:lang w:val="sv-SE"/>
      </w:rPr>
      <w:t>F</w:t>
    </w:r>
    <w:r w:rsidR="003D680D" w:rsidRPr="00C31BED">
      <w:rPr>
        <w:rFonts w:asciiTheme="majorHAnsi" w:hAnsiTheme="majorHAnsi" w:cstheme="majorHAnsi"/>
        <w:lang w:val="sv-SE"/>
      </w:rPr>
      <w:t>acebook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8341" w14:textId="69B4E3FE" w:rsidR="004F1960" w:rsidRDefault="004F1960" w:rsidP="00C31BED">
    <w:pPr>
      <w:pStyle w:val="Sidfot"/>
      <w:rPr>
        <w:lang w:val="nb-NO"/>
      </w:rPr>
    </w:pPr>
  </w:p>
  <w:p w14:paraId="5ABE00BA" w14:textId="75D47A32" w:rsidR="00EB2E16" w:rsidRDefault="004F1960" w:rsidP="00EB2E16">
    <w:pPr>
      <w:pStyle w:val="Sidfot"/>
      <w:rPr>
        <w:lang w:val="nb-NO"/>
      </w:rPr>
    </w:pPr>
    <w:r>
      <w:rPr>
        <w:noProof/>
        <w:lang w:val="nb-NO"/>
      </w:rPr>
      <mc:AlternateContent>
        <mc:Choice Requires="wps">
          <w:drawing>
            <wp:anchor distT="0" distB="0" distL="114300" distR="114300" simplePos="0" relativeHeight="251658241" behindDoc="0" locked="0" layoutInCell="1" allowOverlap="1" wp14:anchorId="29C71B91" wp14:editId="45BB94BD">
              <wp:simplePos x="0" y="0"/>
              <wp:positionH relativeFrom="column">
                <wp:posOffset>18415</wp:posOffset>
              </wp:positionH>
              <wp:positionV relativeFrom="paragraph">
                <wp:posOffset>139700</wp:posOffset>
              </wp:positionV>
              <wp:extent cx="5619750" cy="0"/>
              <wp:effectExtent l="0" t="0" r="0" b="0"/>
              <wp:wrapNone/>
              <wp:docPr id="3" name="Rak koppling 3"/>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6CAEF22A" id="Rak koppling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5pt,11pt" to="443.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" strokecolor="#ed7d31 [3205]" strokeweight=".5pt">
              <v:stroke joinstyle="miter"/>
            </v:line>
          </w:pict>
        </mc:Fallback>
      </mc:AlternateContent>
    </w:r>
  </w:p>
  <w:p w14:paraId="2157A60F" w14:textId="70A882FA" w:rsidR="00FB4809" w:rsidRPr="00673111" w:rsidRDefault="00A2057C" w:rsidP="00C31BED">
    <w:pPr>
      <w:pStyle w:val="Ingetavstnd"/>
      <w:ind w:left="720"/>
      <w:rPr>
        <w:rFonts w:asciiTheme="majorHAnsi" w:hAnsiTheme="majorHAnsi" w:cstheme="majorHAnsi"/>
      </w:rPr>
    </w:pPr>
    <w:r>
      <w:br/>
    </w:r>
    <w:r w:rsidR="0094754C">
      <w:rPr>
        <w:rFonts w:asciiTheme="majorHAnsi" w:hAnsiTheme="majorHAnsi" w:cstheme="majorHAnsi"/>
      </w:rPr>
      <w:t xml:space="preserve">Funktionsrätt </w:t>
    </w:r>
    <w:r w:rsidR="00673111" w:rsidRPr="00673111">
      <w:rPr>
        <w:rFonts w:asciiTheme="majorHAnsi" w:hAnsiTheme="majorHAnsi" w:cstheme="majorHAnsi"/>
      </w:rPr>
      <w:t xml:space="preserve">Åland, </w:t>
    </w:r>
    <w:proofErr w:type="spellStart"/>
    <w:r w:rsidR="00FB4809" w:rsidRPr="00673111">
      <w:rPr>
        <w:rFonts w:asciiTheme="majorHAnsi" w:hAnsiTheme="majorHAnsi" w:cstheme="majorHAnsi"/>
      </w:rPr>
      <w:t>Skarpansvägen</w:t>
    </w:r>
    <w:proofErr w:type="spellEnd"/>
    <w:r w:rsidR="00FB4809" w:rsidRPr="00673111">
      <w:rPr>
        <w:rFonts w:asciiTheme="majorHAnsi" w:hAnsiTheme="majorHAnsi" w:cstheme="majorHAnsi"/>
      </w:rPr>
      <w:t xml:space="preserve"> 30, AX-22100 Mariehamn</w:t>
    </w:r>
    <w:r w:rsidR="00673111" w:rsidRPr="00673111">
      <w:rPr>
        <w:rFonts w:asciiTheme="majorHAnsi" w:hAnsiTheme="majorHAnsi" w:cstheme="majorHAnsi"/>
      </w:rPr>
      <w:t>, Åland</w:t>
    </w:r>
  </w:p>
  <w:p w14:paraId="27057AFF" w14:textId="2F02DCE0" w:rsidR="00DF379D" w:rsidRPr="00673111" w:rsidRDefault="00557229" w:rsidP="00C31BED">
    <w:pPr>
      <w:pStyle w:val="Ingetavstnd"/>
      <w:ind w:firstLine="720"/>
      <w:rPr>
        <w:rFonts w:asciiTheme="majorHAnsi" w:eastAsia="Times New Roman" w:hAnsiTheme="majorHAnsi" w:cstheme="majorHAnsi"/>
        <w:lang w:val="sv-SE"/>
      </w:rPr>
    </w:pPr>
    <w:r w:rsidRPr="00673111">
      <w:rPr>
        <w:rFonts w:asciiTheme="majorHAnsi" w:hAnsiTheme="majorHAnsi" w:cstheme="majorHAnsi"/>
        <w:lang w:val="sv-SE"/>
      </w:rPr>
      <w:t>Telefon</w:t>
    </w:r>
    <w:r w:rsidR="003D680D" w:rsidRPr="00673111">
      <w:rPr>
        <w:rFonts w:asciiTheme="majorHAnsi" w:hAnsiTheme="majorHAnsi" w:cstheme="majorHAnsi"/>
        <w:lang w:val="sv-SE"/>
      </w:rPr>
      <w:t xml:space="preserve"> +358</w:t>
    </w:r>
    <w:r w:rsidRPr="00673111">
      <w:rPr>
        <w:rFonts w:asciiTheme="majorHAnsi" w:hAnsiTheme="majorHAnsi" w:cstheme="majorHAnsi"/>
        <w:lang w:val="sv-SE"/>
      </w:rPr>
      <w:t xml:space="preserve"> </w:t>
    </w:r>
    <w:r w:rsidR="003D680D" w:rsidRPr="00673111">
      <w:rPr>
        <w:rFonts w:asciiTheme="majorHAnsi" w:hAnsiTheme="majorHAnsi" w:cstheme="majorHAnsi"/>
        <w:lang w:val="sv-SE"/>
      </w:rPr>
      <w:t>(</w:t>
    </w:r>
    <w:r w:rsidRPr="00673111">
      <w:rPr>
        <w:rFonts w:asciiTheme="majorHAnsi" w:hAnsiTheme="majorHAnsi" w:cstheme="majorHAnsi"/>
        <w:lang w:val="sv-SE"/>
      </w:rPr>
      <w:t>0</w:t>
    </w:r>
    <w:r w:rsidR="003D680D" w:rsidRPr="00673111">
      <w:rPr>
        <w:rFonts w:asciiTheme="majorHAnsi" w:hAnsiTheme="majorHAnsi" w:cstheme="majorHAnsi"/>
        <w:lang w:val="sv-SE"/>
      </w:rPr>
      <w:t>)</w:t>
    </w:r>
    <w:r w:rsidRPr="00673111">
      <w:rPr>
        <w:rFonts w:asciiTheme="majorHAnsi" w:hAnsiTheme="majorHAnsi" w:cstheme="majorHAnsi"/>
        <w:lang w:val="sv-SE"/>
      </w:rPr>
      <w:t xml:space="preserve">18 22 360 | </w:t>
    </w:r>
    <w:hyperlink r:id="rId1" w:history="1">
      <w:r w:rsidRPr="00673111">
        <w:rPr>
          <w:rStyle w:val="Hyperlnk"/>
          <w:rFonts w:asciiTheme="majorHAnsi" w:hAnsiTheme="majorHAnsi" w:cstheme="majorHAnsi"/>
          <w:color w:val="000000" w:themeColor="text1"/>
          <w:u w:val="none"/>
          <w:lang w:val="sv-SE"/>
        </w:rPr>
        <w:t>info@handicampen.ax</w:t>
      </w:r>
    </w:hyperlink>
    <w:r w:rsidRPr="00673111">
      <w:rPr>
        <w:rFonts w:asciiTheme="majorHAnsi" w:hAnsiTheme="majorHAnsi" w:cstheme="majorHAnsi"/>
        <w:lang w:val="sv-SE"/>
      </w:rPr>
      <w:t xml:space="preserve"> | </w:t>
    </w:r>
    <w:hyperlink r:id="rId2" w:history="1">
      <w:hyperlink r:id="rId3" w:history="1">
        <w:r w:rsidR="00E760EC" w:rsidRPr="00F41F44">
          <w:rPr>
            <w:rStyle w:val="Hyperlnk"/>
            <w:rFonts w:asciiTheme="majorHAnsi" w:hAnsiTheme="majorHAnsi" w:cstheme="majorHAnsi"/>
            <w:color w:val="000000" w:themeColor="text1"/>
            <w:u w:val="none"/>
            <w:lang w:val="sv-SE"/>
          </w:rPr>
          <w:t>www.handicampen.ax</w:t>
        </w:r>
      </w:hyperlink>
    </w:hyperlink>
    <w:r w:rsidR="003D680D" w:rsidRPr="00F41F44">
      <w:rPr>
        <w:rStyle w:val="Hyperlnk"/>
        <w:rFonts w:asciiTheme="majorHAnsi" w:hAnsiTheme="majorHAnsi" w:cstheme="majorHAnsi"/>
        <w:color w:val="000000" w:themeColor="text1"/>
        <w:u w:val="none"/>
        <w:lang w:val="sv-SE"/>
      </w:rPr>
      <w:t xml:space="preserve"> </w:t>
    </w:r>
    <w:r w:rsidR="003D680D" w:rsidRPr="00F41F44">
      <w:rPr>
        <w:rFonts w:asciiTheme="majorHAnsi" w:hAnsiTheme="majorHAnsi" w:cstheme="majorHAnsi"/>
        <w:color w:val="000000" w:themeColor="text1"/>
        <w:lang w:val="sv-SE"/>
      </w:rPr>
      <w:t xml:space="preserve">| </w:t>
    </w:r>
    <w:hyperlink r:id="rId4" w:history="1">
      <w:r w:rsidR="00382D91">
        <w:rPr>
          <w:rStyle w:val="Hyperlnk"/>
          <w:rFonts w:asciiTheme="majorHAnsi" w:hAnsiTheme="majorHAnsi" w:cstheme="majorHAnsi"/>
          <w:color w:val="000000" w:themeColor="text1"/>
          <w:u w:val="none"/>
          <w:lang w:val="sv-SE"/>
        </w:rPr>
        <w:t>F</w:t>
      </w:r>
      <w:r w:rsidR="003D680D" w:rsidRPr="00F41F44">
        <w:rPr>
          <w:rStyle w:val="Hyperlnk"/>
          <w:rFonts w:asciiTheme="majorHAnsi" w:hAnsiTheme="majorHAnsi" w:cstheme="majorHAnsi"/>
          <w:color w:val="000000" w:themeColor="text1"/>
          <w:u w:val="none"/>
          <w:lang w:val="sv-SE"/>
        </w:rPr>
        <w:t>acebook</w:t>
      </w:r>
    </w:hyperlink>
    <w:r w:rsidR="00E760EC" w:rsidRPr="00F41F44">
      <w:rPr>
        <w:rFonts w:asciiTheme="majorHAnsi" w:hAnsiTheme="majorHAnsi" w:cstheme="majorHAnsi"/>
        <w:color w:val="000000" w:themeColor="text1"/>
        <w:lang w:val="sv-SE"/>
      </w:rPr>
      <w:t xml:space="preserve"> </w:t>
    </w:r>
  </w:p>
  <w:p w14:paraId="30171ED3" w14:textId="77777777" w:rsidR="00557229" w:rsidRPr="003D680D" w:rsidRDefault="00557229">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D375" w14:textId="77777777" w:rsidR="000257CC" w:rsidRDefault="000257CC" w:rsidP="00047BCA">
      <w:pPr>
        <w:spacing w:after="0" w:line="240" w:lineRule="auto"/>
      </w:pPr>
      <w:r>
        <w:separator/>
      </w:r>
    </w:p>
  </w:footnote>
  <w:footnote w:type="continuationSeparator" w:id="0">
    <w:p w14:paraId="529A3625" w14:textId="77777777" w:rsidR="000257CC" w:rsidRDefault="000257CC" w:rsidP="00047BCA">
      <w:pPr>
        <w:spacing w:after="0" w:line="240" w:lineRule="auto"/>
      </w:pPr>
      <w:r>
        <w:continuationSeparator/>
      </w:r>
    </w:p>
  </w:footnote>
  <w:footnote w:id="1">
    <w:p w14:paraId="05A1F716" w14:textId="6C8906CA" w:rsidR="002F030D" w:rsidRPr="002F030D" w:rsidRDefault="002F030D">
      <w:pPr>
        <w:pStyle w:val="Fotnotstext"/>
      </w:pPr>
      <w:r>
        <w:rPr>
          <w:rStyle w:val="Fotnotsreferens"/>
        </w:rPr>
        <w:footnoteRef/>
      </w:r>
      <w:r w:rsidRPr="002F030D">
        <w:t xml:space="preserve"> Svenska </w:t>
      </w:r>
      <w:proofErr w:type="spellStart"/>
      <w:r w:rsidRPr="002F030D">
        <w:t>Yle</w:t>
      </w:r>
      <w:proofErr w:type="spellEnd"/>
      <w:r w:rsidRPr="002F030D">
        <w:t xml:space="preserve">. 14.2. 2025. </w:t>
      </w:r>
      <w:r w:rsidRPr="002F030D">
        <w:rPr>
          <w:i/>
          <w:iCs/>
        </w:rPr>
        <w:t xml:space="preserve">Trots nedskärningar finns det alltid pengar till försvaret: ”Andra åsikter dumförklaras”. </w:t>
      </w:r>
      <w:hyperlink r:id="rId1" w:history="1">
        <w:r w:rsidRPr="00BE7E03">
          <w:rPr>
            <w:rStyle w:val="Hyperlnk"/>
          </w:rPr>
          <w:t>https://yle.fi/a/7-10072591</w:t>
        </w:r>
      </w:hyperlink>
      <w:r w:rsidRPr="002F030D">
        <w:t xml:space="preserve">  </w:t>
      </w:r>
    </w:p>
  </w:footnote>
  <w:footnote w:id="2">
    <w:p w14:paraId="787CAE07" w14:textId="77777777" w:rsidR="00B945BF" w:rsidRPr="003C61F9" w:rsidRDefault="00B945BF" w:rsidP="00B945BF">
      <w:pPr>
        <w:pStyle w:val="Fotnotstext"/>
      </w:pPr>
      <w:r>
        <w:rPr>
          <w:rStyle w:val="Fotnotsreferens"/>
        </w:rPr>
        <w:footnoteRef/>
      </w:r>
      <w:r w:rsidRPr="003C61F9">
        <w:t xml:space="preserve"> </w:t>
      </w:r>
      <w:r>
        <w:t>”</w:t>
      </w:r>
      <w:r w:rsidRPr="004F6A93">
        <w:rPr>
          <w:i/>
          <w:iCs/>
        </w:rPr>
        <w:t>I dagsläget behöver man personligen höra av sig till Alarmcentralen och komma överens om SMS-kontakt. Vi har en specifik mobiltelefon i Alarmcentralen dit man kan skicka nöd-SMS</w:t>
      </w:r>
      <w:r>
        <w:t>” Intervju med Karl Nordlund chef vid Alarmcentralen, oktober 2025.</w:t>
      </w:r>
    </w:p>
  </w:footnote>
  <w:footnote w:id="3">
    <w:p w14:paraId="5E430756" w14:textId="25C032F6" w:rsidR="00DA102A" w:rsidRPr="00DA102A" w:rsidRDefault="00DA102A">
      <w:pPr>
        <w:pStyle w:val="Fotnotstext"/>
        <w:rPr>
          <w:lang w:val="en-US"/>
        </w:rPr>
      </w:pPr>
      <w:r>
        <w:rPr>
          <w:rStyle w:val="Fotnotsreferens"/>
        </w:rPr>
        <w:footnoteRef/>
      </w:r>
      <w:r w:rsidRPr="00DA102A">
        <w:rPr>
          <w:lang w:val="en-US"/>
        </w:rPr>
        <w:t xml:space="preserve"> </w:t>
      </w:r>
      <w:r>
        <w:rPr>
          <w:lang w:val="en-US"/>
        </w:rPr>
        <w:t>“</w:t>
      </w:r>
      <w:r w:rsidRPr="002F030D">
        <w:rPr>
          <w:i/>
          <w:iCs/>
          <w:lang w:val="en-US"/>
        </w:rPr>
        <w:t>Concluding observations on the initial report of Finland</w:t>
      </w:r>
      <w:r>
        <w:rPr>
          <w:lang w:val="en-US"/>
        </w:rPr>
        <w:t>”</w:t>
      </w:r>
      <w:r w:rsidR="00B858B0">
        <w:rPr>
          <w:lang w:val="en-US"/>
        </w:rPr>
        <w:t xml:space="preserve">, CRPD, </w:t>
      </w:r>
      <w:r w:rsidR="000F4254">
        <w:rPr>
          <w:lang w:val="en-US"/>
        </w:rPr>
        <w:t xml:space="preserve">26.8 2025, </w:t>
      </w:r>
      <w:r w:rsidR="00E60F03">
        <w:rPr>
          <w:lang w:val="en-US"/>
        </w:rPr>
        <w:t xml:space="preserve">Artikel 11, s </w:t>
      </w:r>
      <w:r w:rsidR="0060279C">
        <w:rPr>
          <w:lang w:val="en-US"/>
        </w:rPr>
        <w:t>5.</w:t>
      </w:r>
    </w:p>
  </w:footnote>
  <w:footnote w:id="4">
    <w:p w14:paraId="7EA4B65B" w14:textId="62B38F18" w:rsidR="0064415A" w:rsidRPr="0064415A" w:rsidRDefault="0064415A">
      <w:pPr>
        <w:pStyle w:val="Fotnotstext"/>
      </w:pPr>
      <w:r>
        <w:rPr>
          <w:rStyle w:val="Fotnotsreferens"/>
        </w:rPr>
        <w:footnoteRef/>
      </w:r>
      <w:r w:rsidRPr="0064415A">
        <w:t xml:space="preserve"> Funktionsrätt Åland har konstaterat b</w:t>
      </w:r>
      <w:r>
        <w:t xml:space="preserve">rister i tillgänglighet för </w:t>
      </w:r>
      <w:r w:rsidR="00AB1548">
        <w:t xml:space="preserve">personer med </w:t>
      </w:r>
      <w:r w:rsidR="00BE7E03">
        <w:t>till exempel</w:t>
      </w:r>
      <w:r w:rsidR="00AB1548">
        <w:t xml:space="preserve"> rullstol i flera åländska skyddsrum </w:t>
      </w:r>
      <w:r w:rsidR="00784CB7">
        <w:t xml:space="preserve">vid kartläggningar gjorda under </w:t>
      </w:r>
      <w:r w:rsidR="00BE7E03">
        <w:t>2024–2025</w:t>
      </w:r>
      <w:r w:rsidR="00784CB7">
        <w:t>.</w:t>
      </w:r>
      <w:r w:rsidR="00AB154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894342"/>
      <w:docPartObj>
        <w:docPartGallery w:val="Page Numbers (Top of Page)"/>
        <w:docPartUnique/>
      </w:docPartObj>
    </w:sdtPr>
    <w:sdtContent>
      <w:p w14:paraId="4BDFE535" w14:textId="5C7111B3" w:rsidR="00557229" w:rsidRDefault="00557229">
        <w:pPr>
          <w:pStyle w:val="Sidhuvud"/>
          <w:jc w:val="right"/>
        </w:pPr>
        <w:r>
          <w:fldChar w:fldCharType="begin"/>
        </w:r>
        <w:r>
          <w:instrText>PAGE   \* MERGEFORMAT</w:instrText>
        </w:r>
        <w:r>
          <w:fldChar w:fldCharType="separate"/>
        </w:r>
        <w:r>
          <w:rPr>
            <w:lang w:val="sv-SE"/>
          </w:rPr>
          <w:t>2</w:t>
        </w:r>
        <w:r>
          <w:fldChar w:fldCharType="end"/>
        </w:r>
        <w:r w:rsidR="00F45850">
          <w:t xml:space="preserve"> av </w:t>
        </w:r>
        <w:fldSimple w:instr=" NUMPAGES   \* MERGEFORMAT ">
          <w:r w:rsidR="00F45850">
            <w:rPr>
              <w:noProof/>
            </w:rPr>
            <w:t>5</w:t>
          </w:r>
        </w:fldSimple>
      </w:p>
    </w:sdtContent>
  </w:sdt>
  <w:p w14:paraId="5F8B72CB" w14:textId="77777777" w:rsidR="00557229" w:rsidRDefault="005572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675A"/>
    <w:multiLevelType w:val="hybridMultilevel"/>
    <w:tmpl w:val="C570D7F0"/>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15:restartNumberingAfterBreak="0">
    <w:nsid w:val="36756B36"/>
    <w:multiLevelType w:val="hybridMultilevel"/>
    <w:tmpl w:val="8E5A743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3FFB523D"/>
    <w:multiLevelType w:val="hybridMultilevel"/>
    <w:tmpl w:val="70C83512"/>
    <w:lvl w:ilvl="0" w:tplc="63DC8AC2">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5F42405D"/>
    <w:multiLevelType w:val="hybridMultilevel"/>
    <w:tmpl w:val="778A551E"/>
    <w:lvl w:ilvl="0" w:tplc="6C1A991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3A5761D"/>
    <w:multiLevelType w:val="hybridMultilevel"/>
    <w:tmpl w:val="E608463A"/>
    <w:lvl w:ilvl="0" w:tplc="16E265C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BF671E8"/>
    <w:multiLevelType w:val="hybridMultilevel"/>
    <w:tmpl w:val="E0D60BD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7147323">
    <w:abstractNumId w:val="4"/>
  </w:num>
  <w:num w:numId="2" w16cid:durableId="713427545">
    <w:abstractNumId w:val="3"/>
  </w:num>
  <w:num w:numId="3" w16cid:durableId="425001199">
    <w:abstractNumId w:val="5"/>
  </w:num>
  <w:num w:numId="4" w16cid:durableId="1013260398">
    <w:abstractNumId w:val="0"/>
  </w:num>
  <w:num w:numId="5" w16cid:durableId="1028793437">
    <w:abstractNumId w:val="1"/>
  </w:num>
  <w:num w:numId="6" w16cid:durableId="1602954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CA"/>
    <w:rsid w:val="000030C9"/>
    <w:rsid w:val="00005146"/>
    <w:rsid w:val="000115BD"/>
    <w:rsid w:val="000140A9"/>
    <w:rsid w:val="00024653"/>
    <w:rsid w:val="00025277"/>
    <w:rsid w:val="000257CC"/>
    <w:rsid w:val="00025BB5"/>
    <w:rsid w:val="000306C8"/>
    <w:rsid w:val="000327CB"/>
    <w:rsid w:val="00034878"/>
    <w:rsid w:val="00041BCA"/>
    <w:rsid w:val="000430C5"/>
    <w:rsid w:val="00044837"/>
    <w:rsid w:val="00047BCA"/>
    <w:rsid w:val="000507E1"/>
    <w:rsid w:val="00054B7E"/>
    <w:rsid w:val="00057D8F"/>
    <w:rsid w:val="000675EF"/>
    <w:rsid w:val="00070F6F"/>
    <w:rsid w:val="0007118C"/>
    <w:rsid w:val="00072DE3"/>
    <w:rsid w:val="00072F91"/>
    <w:rsid w:val="000730BB"/>
    <w:rsid w:val="00074C1A"/>
    <w:rsid w:val="00076607"/>
    <w:rsid w:val="00083ED0"/>
    <w:rsid w:val="00084A1D"/>
    <w:rsid w:val="000946F8"/>
    <w:rsid w:val="00095911"/>
    <w:rsid w:val="00095BCD"/>
    <w:rsid w:val="000963BE"/>
    <w:rsid w:val="000A0621"/>
    <w:rsid w:val="000A3689"/>
    <w:rsid w:val="000A5FAD"/>
    <w:rsid w:val="000A7168"/>
    <w:rsid w:val="000B0B9E"/>
    <w:rsid w:val="000B0D5E"/>
    <w:rsid w:val="000B254C"/>
    <w:rsid w:val="000B3EE3"/>
    <w:rsid w:val="000B7328"/>
    <w:rsid w:val="000C003C"/>
    <w:rsid w:val="000C0185"/>
    <w:rsid w:val="000C4593"/>
    <w:rsid w:val="000D31AB"/>
    <w:rsid w:val="000E55BF"/>
    <w:rsid w:val="000E567B"/>
    <w:rsid w:val="000E689C"/>
    <w:rsid w:val="000F4254"/>
    <w:rsid w:val="000F54F9"/>
    <w:rsid w:val="00100E51"/>
    <w:rsid w:val="00102BC2"/>
    <w:rsid w:val="001051BA"/>
    <w:rsid w:val="001060A7"/>
    <w:rsid w:val="001071F6"/>
    <w:rsid w:val="00112C9E"/>
    <w:rsid w:val="001168EF"/>
    <w:rsid w:val="00127C11"/>
    <w:rsid w:val="0013192C"/>
    <w:rsid w:val="00133D1E"/>
    <w:rsid w:val="0013661A"/>
    <w:rsid w:val="001418D3"/>
    <w:rsid w:val="0014213A"/>
    <w:rsid w:val="001502B9"/>
    <w:rsid w:val="001538FF"/>
    <w:rsid w:val="00156FBC"/>
    <w:rsid w:val="00157E1B"/>
    <w:rsid w:val="001611AB"/>
    <w:rsid w:val="00163BBE"/>
    <w:rsid w:val="00164AD9"/>
    <w:rsid w:val="00173922"/>
    <w:rsid w:val="001740D5"/>
    <w:rsid w:val="00175FC8"/>
    <w:rsid w:val="001775CD"/>
    <w:rsid w:val="00182796"/>
    <w:rsid w:val="00185805"/>
    <w:rsid w:val="001A3664"/>
    <w:rsid w:val="001A7D06"/>
    <w:rsid w:val="001B431C"/>
    <w:rsid w:val="001B79E4"/>
    <w:rsid w:val="001C0815"/>
    <w:rsid w:val="001C313B"/>
    <w:rsid w:val="001C60A3"/>
    <w:rsid w:val="001D1C78"/>
    <w:rsid w:val="001D7517"/>
    <w:rsid w:val="001E2D58"/>
    <w:rsid w:val="001E580E"/>
    <w:rsid w:val="001F7D21"/>
    <w:rsid w:val="00214393"/>
    <w:rsid w:val="002175F8"/>
    <w:rsid w:val="002323EE"/>
    <w:rsid w:val="00236F38"/>
    <w:rsid w:val="00237C3A"/>
    <w:rsid w:val="00251152"/>
    <w:rsid w:val="0025479A"/>
    <w:rsid w:val="00267046"/>
    <w:rsid w:val="0027329B"/>
    <w:rsid w:val="00276B7F"/>
    <w:rsid w:val="00277042"/>
    <w:rsid w:val="00277424"/>
    <w:rsid w:val="00280747"/>
    <w:rsid w:val="0028334D"/>
    <w:rsid w:val="00284D1F"/>
    <w:rsid w:val="00293617"/>
    <w:rsid w:val="00293A4D"/>
    <w:rsid w:val="002A1AAC"/>
    <w:rsid w:val="002A5A7B"/>
    <w:rsid w:val="002A5CEE"/>
    <w:rsid w:val="002A752E"/>
    <w:rsid w:val="002B141C"/>
    <w:rsid w:val="002B4B0D"/>
    <w:rsid w:val="002B4C5A"/>
    <w:rsid w:val="002B5B91"/>
    <w:rsid w:val="002C3152"/>
    <w:rsid w:val="002C4420"/>
    <w:rsid w:val="002C53D8"/>
    <w:rsid w:val="002D105A"/>
    <w:rsid w:val="002D117F"/>
    <w:rsid w:val="002D1297"/>
    <w:rsid w:val="002D502C"/>
    <w:rsid w:val="002D74BF"/>
    <w:rsid w:val="002E1E3D"/>
    <w:rsid w:val="002E57DE"/>
    <w:rsid w:val="002E62C2"/>
    <w:rsid w:val="002F030D"/>
    <w:rsid w:val="002F20A5"/>
    <w:rsid w:val="002F296C"/>
    <w:rsid w:val="002F6DC4"/>
    <w:rsid w:val="00300545"/>
    <w:rsid w:val="003015A8"/>
    <w:rsid w:val="003071A6"/>
    <w:rsid w:val="003120FB"/>
    <w:rsid w:val="003130FF"/>
    <w:rsid w:val="00313DE4"/>
    <w:rsid w:val="0032094C"/>
    <w:rsid w:val="00327287"/>
    <w:rsid w:val="0033306F"/>
    <w:rsid w:val="00333ACF"/>
    <w:rsid w:val="00344BD2"/>
    <w:rsid w:val="00344BF4"/>
    <w:rsid w:val="00346D0B"/>
    <w:rsid w:val="00366150"/>
    <w:rsid w:val="003730EE"/>
    <w:rsid w:val="00376581"/>
    <w:rsid w:val="00377EC5"/>
    <w:rsid w:val="00380E28"/>
    <w:rsid w:val="00382D91"/>
    <w:rsid w:val="00384B12"/>
    <w:rsid w:val="00392278"/>
    <w:rsid w:val="0039323D"/>
    <w:rsid w:val="00393E35"/>
    <w:rsid w:val="003A06C9"/>
    <w:rsid w:val="003A1518"/>
    <w:rsid w:val="003A441F"/>
    <w:rsid w:val="003A4790"/>
    <w:rsid w:val="003A5265"/>
    <w:rsid w:val="003B4797"/>
    <w:rsid w:val="003B59B8"/>
    <w:rsid w:val="003C24D3"/>
    <w:rsid w:val="003C61F9"/>
    <w:rsid w:val="003C75DB"/>
    <w:rsid w:val="003D1EEC"/>
    <w:rsid w:val="003D204B"/>
    <w:rsid w:val="003D680D"/>
    <w:rsid w:val="003E0F01"/>
    <w:rsid w:val="003E1B77"/>
    <w:rsid w:val="003E2A46"/>
    <w:rsid w:val="003E3151"/>
    <w:rsid w:val="003E54BA"/>
    <w:rsid w:val="003F086D"/>
    <w:rsid w:val="003F2881"/>
    <w:rsid w:val="003F5855"/>
    <w:rsid w:val="003F6068"/>
    <w:rsid w:val="003F618D"/>
    <w:rsid w:val="003F644A"/>
    <w:rsid w:val="003F774A"/>
    <w:rsid w:val="003F7FD5"/>
    <w:rsid w:val="00403392"/>
    <w:rsid w:val="00413045"/>
    <w:rsid w:val="004163BB"/>
    <w:rsid w:val="00420622"/>
    <w:rsid w:val="004211ED"/>
    <w:rsid w:val="00424CF4"/>
    <w:rsid w:val="004260D1"/>
    <w:rsid w:val="00426138"/>
    <w:rsid w:val="00430F20"/>
    <w:rsid w:val="00432312"/>
    <w:rsid w:val="004343E1"/>
    <w:rsid w:val="00434816"/>
    <w:rsid w:val="00434F50"/>
    <w:rsid w:val="004351DF"/>
    <w:rsid w:val="00435435"/>
    <w:rsid w:val="00436947"/>
    <w:rsid w:val="00440AFD"/>
    <w:rsid w:val="004415A3"/>
    <w:rsid w:val="00442189"/>
    <w:rsid w:val="00442DE1"/>
    <w:rsid w:val="004473AB"/>
    <w:rsid w:val="004474F3"/>
    <w:rsid w:val="004475B0"/>
    <w:rsid w:val="004570C0"/>
    <w:rsid w:val="00460D99"/>
    <w:rsid w:val="004620B1"/>
    <w:rsid w:val="0046461E"/>
    <w:rsid w:val="00464D0E"/>
    <w:rsid w:val="004727C3"/>
    <w:rsid w:val="004759E9"/>
    <w:rsid w:val="004841B6"/>
    <w:rsid w:val="00484765"/>
    <w:rsid w:val="00486F5B"/>
    <w:rsid w:val="00487791"/>
    <w:rsid w:val="004908AF"/>
    <w:rsid w:val="00496AAA"/>
    <w:rsid w:val="00496E3C"/>
    <w:rsid w:val="004A048D"/>
    <w:rsid w:val="004A6363"/>
    <w:rsid w:val="004A7C40"/>
    <w:rsid w:val="004B0768"/>
    <w:rsid w:val="004B153B"/>
    <w:rsid w:val="004B2A40"/>
    <w:rsid w:val="004B7962"/>
    <w:rsid w:val="004C3874"/>
    <w:rsid w:val="004D0C14"/>
    <w:rsid w:val="004D2859"/>
    <w:rsid w:val="004D4373"/>
    <w:rsid w:val="004E1375"/>
    <w:rsid w:val="004E3FDF"/>
    <w:rsid w:val="004E6478"/>
    <w:rsid w:val="004F0C54"/>
    <w:rsid w:val="004F1960"/>
    <w:rsid w:val="004F6A93"/>
    <w:rsid w:val="00500CFA"/>
    <w:rsid w:val="00501B37"/>
    <w:rsid w:val="00501F17"/>
    <w:rsid w:val="005034B7"/>
    <w:rsid w:val="00506C87"/>
    <w:rsid w:val="00516420"/>
    <w:rsid w:val="00517879"/>
    <w:rsid w:val="00521112"/>
    <w:rsid w:val="005230E9"/>
    <w:rsid w:val="0052495C"/>
    <w:rsid w:val="0052556B"/>
    <w:rsid w:val="00526139"/>
    <w:rsid w:val="00531EFF"/>
    <w:rsid w:val="00532FA9"/>
    <w:rsid w:val="0053522E"/>
    <w:rsid w:val="00540191"/>
    <w:rsid w:val="00541C72"/>
    <w:rsid w:val="005428FC"/>
    <w:rsid w:val="005475E3"/>
    <w:rsid w:val="0055482B"/>
    <w:rsid w:val="00557229"/>
    <w:rsid w:val="005573F7"/>
    <w:rsid w:val="00560823"/>
    <w:rsid w:val="00567E25"/>
    <w:rsid w:val="0057155D"/>
    <w:rsid w:val="005725C4"/>
    <w:rsid w:val="005731B9"/>
    <w:rsid w:val="005737E0"/>
    <w:rsid w:val="0057415D"/>
    <w:rsid w:val="00575667"/>
    <w:rsid w:val="00580F06"/>
    <w:rsid w:val="005842A2"/>
    <w:rsid w:val="00585CEE"/>
    <w:rsid w:val="0059157A"/>
    <w:rsid w:val="0059298B"/>
    <w:rsid w:val="005936EE"/>
    <w:rsid w:val="005942AF"/>
    <w:rsid w:val="00594C18"/>
    <w:rsid w:val="00596E23"/>
    <w:rsid w:val="005A74C4"/>
    <w:rsid w:val="005B0D08"/>
    <w:rsid w:val="005C3D7D"/>
    <w:rsid w:val="005D13CA"/>
    <w:rsid w:val="005D4474"/>
    <w:rsid w:val="005E0DAF"/>
    <w:rsid w:val="005E6235"/>
    <w:rsid w:val="005E7CF5"/>
    <w:rsid w:val="005F399D"/>
    <w:rsid w:val="005F499F"/>
    <w:rsid w:val="005F7158"/>
    <w:rsid w:val="0060279C"/>
    <w:rsid w:val="006065E7"/>
    <w:rsid w:val="00606B07"/>
    <w:rsid w:val="00610460"/>
    <w:rsid w:val="00610CCC"/>
    <w:rsid w:val="00610F6A"/>
    <w:rsid w:val="00620CBA"/>
    <w:rsid w:val="00621015"/>
    <w:rsid w:val="00621C55"/>
    <w:rsid w:val="00621E45"/>
    <w:rsid w:val="00624235"/>
    <w:rsid w:val="0062470A"/>
    <w:rsid w:val="00624B11"/>
    <w:rsid w:val="00625C35"/>
    <w:rsid w:val="006304A0"/>
    <w:rsid w:val="00630A60"/>
    <w:rsid w:val="00633534"/>
    <w:rsid w:val="00635D38"/>
    <w:rsid w:val="0063736B"/>
    <w:rsid w:val="00637E1A"/>
    <w:rsid w:val="006401FB"/>
    <w:rsid w:val="00641512"/>
    <w:rsid w:val="00643E1C"/>
    <w:rsid w:val="0064415A"/>
    <w:rsid w:val="006548A7"/>
    <w:rsid w:val="00657B8A"/>
    <w:rsid w:val="00660C07"/>
    <w:rsid w:val="00661D53"/>
    <w:rsid w:val="00661E18"/>
    <w:rsid w:val="00664514"/>
    <w:rsid w:val="00670A23"/>
    <w:rsid w:val="00670BEC"/>
    <w:rsid w:val="00672FFC"/>
    <w:rsid w:val="00673111"/>
    <w:rsid w:val="00673484"/>
    <w:rsid w:val="0067522F"/>
    <w:rsid w:val="00675556"/>
    <w:rsid w:val="0068196A"/>
    <w:rsid w:val="00682F5C"/>
    <w:rsid w:val="00683FA1"/>
    <w:rsid w:val="00686F65"/>
    <w:rsid w:val="006909DF"/>
    <w:rsid w:val="00690BC5"/>
    <w:rsid w:val="00691115"/>
    <w:rsid w:val="00693C69"/>
    <w:rsid w:val="00693DE8"/>
    <w:rsid w:val="006958C8"/>
    <w:rsid w:val="0069777A"/>
    <w:rsid w:val="006A04FA"/>
    <w:rsid w:val="006A14EF"/>
    <w:rsid w:val="006A3F36"/>
    <w:rsid w:val="006A439A"/>
    <w:rsid w:val="006C3CFC"/>
    <w:rsid w:val="006C5C4A"/>
    <w:rsid w:val="006C6204"/>
    <w:rsid w:val="006C6FF9"/>
    <w:rsid w:val="006D1A6A"/>
    <w:rsid w:val="006D3884"/>
    <w:rsid w:val="006D4225"/>
    <w:rsid w:val="006D43C2"/>
    <w:rsid w:val="006D6E74"/>
    <w:rsid w:val="006D76AE"/>
    <w:rsid w:val="006E0EEE"/>
    <w:rsid w:val="006E15C4"/>
    <w:rsid w:val="006E1823"/>
    <w:rsid w:val="006E278E"/>
    <w:rsid w:val="006F1072"/>
    <w:rsid w:val="0070111D"/>
    <w:rsid w:val="00701E84"/>
    <w:rsid w:val="00703214"/>
    <w:rsid w:val="00707DDD"/>
    <w:rsid w:val="00707ECF"/>
    <w:rsid w:val="007159FA"/>
    <w:rsid w:val="00717162"/>
    <w:rsid w:val="0072149A"/>
    <w:rsid w:val="00723142"/>
    <w:rsid w:val="00725016"/>
    <w:rsid w:val="00726F10"/>
    <w:rsid w:val="00727DC1"/>
    <w:rsid w:val="00727E72"/>
    <w:rsid w:val="00731EDE"/>
    <w:rsid w:val="00735201"/>
    <w:rsid w:val="007369E1"/>
    <w:rsid w:val="00743A2E"/>
    <w:rsid w:val="00745805"/>
    <w:rsid w:val="00753241"/>
    <w:rsid w:val="00755045"/>
    <w:rsid w:val="00756385"/>
    <w:rsid w:val="00775E30"/>
    <w:rsid w:val="00775ED0"/>
    <w:rsid w:val="007764F6"/>
    <w:rsid w:val="00777891"/>
    <w:rsid w:val="00782BD9"/>
    <w:rsid w:val="00784CB7"/>
    <w:rsid w:val="00786B06"/>
    <w:rsid w:val="007918A3"/>
    <w:rsid w:val="00795D54"/>
    <w:rsid w:val="00795E2A"/>
    <w:rsid w:val="007A2CCE"/>
    <w:rsid w:val="007A7936"/>
    <w:rsid w:val="007B004E"/>
    <w:rsid w:val="007B1268"/>
    <w:rsid w:val="007B33AE"/>
    <w:rsid w:val="007B63E7"/>
    <w:rsid w:val="007B6EA3"/>
    <w:rsid w:val="007C0213"/>
    <w:rsid w:val="007C047E"/>
    <w:rsid w:val="007C4C75"/>
    <w:rsid w:val="007C571C"/>
    <w:rsid w:val="007D3F49"/>
    <w:rsid w:val="007E1D22"/>
    <w:rsid w:val="007E2F6F"/>
    <w:rsid w:val="007E63F7"/>
    <w:rsid w:val="007E71C7"/>
    <w:rsid w:val="007F1C17"/>
    <w:rsid w:val="007F3593"/>
    <w:rsid w:val="007F5C37"/>
    <w:rsid w:val="007F71C5"/>
    <w:rsid w:val="008001BA"/>
    <w:rsid w:val="008009B2"/>
    <w:rsid w:val="00807F9A"/>
    <w:rsid w:val="008106DF"/>
    <w:rsid w:val="0081250F"/>
    <w:rsid w:val="00821C90"/>
    <w:rsid w:val="00822C0F"/>
    <w:rsid w:val="008247B3"/>
    <w:rsid w:val="00827CF6"/>
    <w:rsid w:val="0083260A"/>
    <w:rsid w:val="00873E1A"/>
    <w:rsid w:val="00874806"/>
    <w:rsid w:val="00876265"/>
    <w:rsid w:val="0087735E"/>
    <w:rsid w:val="00877A8D"/>
    <w:rsid w:val="0089222C"/>
    <w:rsid w:val="0089473B"/>
    <w:rsid w:val="0089633A"/>
    <w:rsid w:val="008A037C"/>
    <w:rsid w:val="008A2278"/>
    <w:rsid w:val="008A4E7E"/>
    <w:rsid w:val="008B4435"/>
    <w:rsid w:val="008B5406"/>
    <w:rsid w:val="008C3DDD"/>
    <w:rsid w:val="008C5905"/>
    <w:rsid w:val="008C624D"/>
    <w:rsid w:val="008C64AE"/>
    <w:rsid w:val="008D16A8"/>
    <w:rsid w:val="008D20EE"/>
    <w:rsid w:val="008D7001"/>
    <w:rsid w:val="008D7FBA"/>
    <w:rsid w:val="008E17EF"/>
    <w:rsid w:val="008E22BA"/>
    <w:rsid w:val="008E28CC"/>
    <w:rsid w:val="008E667A"/>
    <w:rsid w:val="00900179"/>
    <w:rsid w:val="00900945"/>
    <w:rsid w:val="009100E1"/>
    <w:rsid w:val="009108ED"/>
    <w:rsid w:val="00912BF3"/>
    <w:rsid w:val="00920DC3"/>
    <w:rsid w:val="009227AE"/>
    <w:rsid w:val="00923591"/>
    <w:rsid w:val="00923A0D"/>
    <w:rsid w:val="00924C9D"/>
    <w:rsid w:val="009301BE"/>
    <w:rsid w:val="00942E97"/>
    <w:rsid w:val="00944418"/>
    <w:rsid w:val="00944963"/>
    <w:rsid w:val="0094754C"/>
    <w:rsid w:val="009503CA"/>
    <w:rsid w:val="00953C39"/>
    <w:rsid w:val="00953EC8"/>
    <w:rsid w:val="0095422B"/>
    <w:rsid w:val="00955601"/>
    <w:rsid w:val="00957A17"/>
    <w:rsid w:val="009613AC"/>
    <w:rsid w:val="00962A19"/>
    <w:rsid w:val="0097034D"/>
    <w:rsid w:val="009725AB"/>
    <w:rsid w:val="00974D2D"/>
    <w:rsid w:val="00976B8C"/>
    <w:rsid w:val="00982A6B"/>
    <w:rsid w:val="009863F5"/>
    <w:rsid w:val="009911DA"/>
    <w:rsid w:val="00991DB4"/>
    <w:rsid w:val="0099337B"/>
    <w:rsid w:val="00994FE4"/>
    <w:rsid w:val="009A153D"/>
    <w:rsid w:val="009A7230"/>
    <w:rsid w:val="009B1594"/>
    <w:rsid w:val="009B2A2D"/>
    <w:rsid w:val="009B2C1C"/>
    <w:rsid w:val="009B40F6"/>
    <w:rsid w:val="009B5BF2"/>
    <w:rsid w:val="009E10EC"/>
    <w:rsid w:val="009E27DC"/>
    <w:rsid w:val="009E4B62"/>
    <w:rsid w:val="009E71AD"/>
    <w:rsid w:val="00A032E8"/>
    <w:rsid w:val="00A14364"/>
    <w:rsid w:val="00A16291"/>
    <w:rsid w:val="00A2057C"/>
    <w:rsid w:val="00A20834"/>
    <w:rsid w:val="00A2191F"/>
    <w:rsid w:val="00A23BF9"/>
    <w:rsid w:val="00A258EF"/>
    <w:rsid w:val="00A33302"/>
    <w:rsid w:val="00A40521"/>
    <w:rsid w:val="00A40AD0"/>
    <w:rsid w:val="00A45E00"/>
    <w:rsid w:val="00A47D30"/>
    <w:rsid w:val="00A55C41"/>
    <w:rsid w:val="00A57FED"/>
    <w:rsid w:val="00A63872"/>
    <w:rsid w:val="00A63F6C"/>
    <w:rsid w:val="00A672A0"/>
    <w:rsid w:val="00A71B9E"/>
    <w:rsid w:val="00A75120"/>
    <w:rsid w:val="00A83968"/>
    <w:rsid w:val="00A93FB9"/>
    <w:rsid w:val="00A96C66"/>
    <w:rsid w:val="00A971EC"/>
    <w:rsid w:val="00A97994"/>
    <w:rsid w:val="00AA2A68"/>
    <w:rsid w:val="00AA2A7E"/>
    <w:rsid w:val="00AB0ADC"/>
    <w:rsid w:val="00AB0E32"/>
    <w:rsid w:val="00AB1548"/>
    <w:rsid w:val="00AC03BC"/>
    <w:rsid w:val="00AC14F9"/>
    <w:rsid w:val="00AC289C"/>
    <w:rsid w:val="00AC3F13"/>
    <w:rsid w:val="00AC4FC7"/>
    <w:rsid w:val="00AD32F8"/>
    <w:rsid w:val="00AE4695"/>
    <w:rsid w:val="00AF378D"/>
    <w:rsid w:val="00AF3CA0"/>
    <w:rsid w:val="00AF448D"/>
    <w:rsid w:val="00AF4DA0"/>
    <w:rsid w:val="00AF53DB"/>
    <w:rsid w:val="00AF7C7A"/>
    <w:rsid w:val="00AF7F17"/>
    <w:rsid w:val="00B00EF8"/>
    <w:rsid w:val="00B074E2"/>
    <w:rsid w:val="00B12420"/>
    <w:rsid w:val="00B13DAA"/>
    <w:rsid w:val="00B14544"/>
    <w:rsid w:val="00B1572F"/>
    <w:rsid w:val="00B1758C"/>
    <w:rsid w:val="00B220F5"/>
    <w:rsid w:val="00B256A7"/>
    <w:rsid w:val="00B27E5B"/>
    <w:rsid w:val="00B340B9"/>
    <w:rsid w:val="00B40E7E"/>
    <w:rsid w:val="00B42500"/>
    <w:rsid w:val="00B42BE5"/>
    <w:rsid w:val="00B5193F"/>
    <w:rsid w:val="00B5717C"/>
    <w:rsid w:val="00B57539"/>
    <w:rsid w:val="00B614A5"/>
    <w:rsid w:val="00B64FD8"/>
    <w:rsid w:val="00B66FA1"/>
    <w:rsid w:val="00B71C9C"/>
    <w:rsid w:val="00B7442B"/>
    <w:rsid w:val="00B858B0"/>
    <w:rsid w:val="00B877BE"/>
    <w:rsid w:val="00B87F14"/>
    <w:rsid w:val="00B9347B"/>
    <w:rsid w:val="00B93B24"/>
    <w:rsid w:val="00B945BF"/>
    <w:rsid w:val="00B95624"/>
    <w:rsid w:val="00BA161A"/>
    <w:rsid w:val="00BA4BB7"/>
    <w:rsid w:val="00BA5E4A"/>
    <w:rsid w:val="00BA7623"/>
    <w:rsid w:val="00BB06AE"/>
    <w:rsid w:val="00BB15AF"/>
    <w:rsid w:val="00BB369F"/>
    <w:rsid w:val="00BB3F34"/>
    <w:rsid w:val="00BB4E90"/>
    <w:rsid w:val="00BB76DE"/>
    <w:rsid w:val="00BC247F"/>
    <w:rsid w:val="00BC30F7"/>
    <w:rsid w:val="00BC46CB"/>
    <w:rsid w:val="00BC6730"/>
    <w:rsid w:val="00BD0DAA"/>
    <w:rsid w:val="00BD4292"/>
    <w:rsid w:val="00BD7F14"/>
    <w:rsid w:val="00BE7E03"/>
    <w:rsid w:val="00BF3A7A"/>
    <w:rsid w:val="00BF4413"/>
    <w:rsid w:val="00C00A91"/>
    <w:rsid w:val="00C02D42"/>
    <w:rsid w:val="00C03187"/>
    <w:rsid w:val="00C11EC2"/>
    <w:rsid w:val="00C17538"/>
    <w:rsid w:val="00C25D30"/>
    <w:rsid w:val="00C2654E"/>
    <w:rsid w:val="00C303F4"/>
    <w:rsid w:val="00C3103E"/>
    <w:rsid w:val="00C31BED"/>
    <w:rsid w:val="00C352F1"/>
    <w:rsid w:val="00C4071B"/>
    <w:rsid w:val="00C437D5"/>
    <w:rsid w:val="00C45C43"/>
    <w:rsid w:val="00C467D7"/>
    <w:rsid w:val="00C4716B"/>
    <w:rsid w:val="00C50088"/>
    <w:rsid w:val="00C5062B"/>
    <w:rsid w:val="00C550B3"/>
    <w:rsid w:val="00C60173"/>
    <w:rsid w:val="00C642CE"/>
    <w:rsid w:val="00C66188"/>
    <w:rsid w:val="00C7000F"/>
    <w:rsid w:val="00C7740C"/>
    <w:rsid w:val="00C80040"/>
    <w:rsid w:val="00C84E60"/>
    <w:rsid w:val="00C859E3"/>
    <w:rsid w:val="00C941F9"/>
    <w:rsid w:val="00CA2D4C"/>
    <w:rsid w:val="00CA37E2"/>
    <w:rsid w:val="00CA3945"/>
    <w:rsid w:val="00CA3C2B"/>
    <w:rsid w:val="00CA5762"/>
    <w:rsid w:val="00CB38E9"/>
    <w:rsid w:val="00CD34AF"/>
    <w:rsid w:val="00CD34E5"/>
    <w:rsid w:val="00CD42B4"/>
    <w:rsid w:val="00CD6B9C"/>
    <w:rsid w:val="00CD7F86"/>
    <w:rsid w:val="00CE1021"/>
    <w:rsid w:val="00CE151E"/>
    <w:rsid w:val="00CE2B6C"/>
    <w:rsid w:val="00CE2FB8"/>
    <w:rsid w:val="00CE3201"/>
    <w:rsid w:val="00CE76B6"/>
    <w:rsid w:val="00CF15F2"/>
    <w:rsid w:val="00D010D8"/>
    <w:rsid w:val="00D04572"/>
    <w:rsid w:val="00D060F7"/>
    <w:rsid w:val="00D06836"/>
    <w:rsid w:val="00D122B0"/>
    <w:rsid w:val="00D1255E"/>
    <w:rsid w:val="00D134EE"/>
    <w:rsid w:val="00D210FD"/>
    <w:rsid w:val="00D22EB4"/>
    <w:rsid w:val="00D2586A"/>
    <w:rsid w:val="00D26E71"/>
    <w:rsid w:val="00D26ED9"/>
    <w:rsid w:val="00D358EB"/>
    <w:rsid w:val="00D3610C"/>
    <w:rsid w:val="00D42C3B"/>
    <w:rsid w:val="00D439BA"/>
    <w:rsid w:val="00D43AFB"/>
    <w:rsid w:val="00D45609"/>
    <w:rsid w:val="00D53A7D"/>
    <w:rsid w:val="00D54FCB"/>
    <w:rsid w:val="00D609B8"/>
    <w:rsid w:val="00D6341E"/>
    <w:rsid w:val="00D6673F"/>
    <w:rsid w:val="00D66AC0"/>
    <w:rsid w:val="00D67E2F"/>
    <w:rsid w:val="00D7490F"/>
    <w:rsid w:val="00D750E6"/>
    <w:rsid w:val="00D75B31"/>
    <w:rsid w:val="00D7799C"/>
    <w:rsid w:val="00D820A6"/>
    <w:rsid w:val="00D91E92"/>
    <w:rsid w:val="00D9207F"/>
    <w:rsid w:val="00D9492F"/>
    <w:rsid w:val="00D951E9"/>
    <w:rsid w:val="00DA0FCA"/>
    <w:rsid w:val="00DA102A"/>
    <w:rsid w:val="00DA266D"/>
    <w:rsid w:val="00DA32DE"/>
    <w:rsid w:val="00DB1719"/>
    <w:rsid w:val="00DB2F70"/>
    <w:rsid w:val="00DB7402"/>
    <w:rsid w:val="00DC0D84"/>
    <w:rsid w:val="00DD1889"/>
    <w:rsid w:val="00DD3306"/>
    <w:rsid w:val="00DD4AED"/>
    <w:rsid w:val="00DD6C20"/>
    <w:rsid w:val="00DD7364"/>
    <w:rsid w:val="00DD77F6"/>
    <w:rsid w:val="00DF379D"/>
    <w:rsid w:val="00DF7292"/>
    <w:rsid w:val="00E0130B"/>
    <w:rsid w:val="00E039A6"/>
    <w:rsid w:val="00E15132"/>
    <w:rsid w:val="00E15B9F"/>
    <w:rsid w:val="00E163A0"/>
    <w:rsid w:val="00E22983"/>
    <w:rsid w:val="00E22CC1"/>
    <w:rsid w:val="00E25C25"/>
    <w:rsid w:val="00E262A0"/>
    <w:rsid w:val="00E26354"/>
    <w:rsid w:val="00E26C8F"/>
    <w:rsid w:val="00E31C3C"/>
    <w:rsid w:val="00E3390D"/>
    <w:rsid w:val="00E34FCA"/>
    <w:rsid w:val="00E356F2"/>
    <w:rsid w:val="00E36C1C"/>
    <w:rsid w:val="00E36D09"/>
    <w:rsid w:val="00E40049"/>
    <w:rsid w:val="00E54F91"/>
    <w:rsid w:val="00E57237"/>
    <w:rsid w:val="00E60F03"/>
    <w:rsid w:val="00E61FC7"/>
    <w:rsid w:val="00E63D3D"/>
    <w:rsid w:val="00E63F97"/>
    <w:rsid w:val="00E70177"/>
    <w:rsid w:val="00E7095A"/>
    <w:rsid w:val="00E75B47"/>
    <w:rsid w:val="00E75BFC"/>
    <w:rsid w:val="00E760EC"/>
    <w:rsid w:val="00E773A3"/>
    <w:rsid w:val="00E779A8"/>
    <w:rsid w:val="00E81118"/>
    <w:rsid w:val="00E84DCF"/>
    <w:rsid w:val="00E91CD1"/>
    <w:rsid w:val="00E91E9E"/>
    <w:rsid w:val="00E93E6F"/>
    <w:rsid w:val="00E93F81"/>
    <w:rsid w:val="00E94445"/>
    <w:rsid w:val="00E953E0"/>
    <w:rsid w:val="00E9736B"/>
    <w:rsid w:val="00EA0292"/>
    <w:rsid w:val="00EA093C"/>
    <w:rsid w:val="00EA2D3B"/>
    <w:rsid w:val="00EA3DD2"/>
    <w:rsid w:val="00EA6AE8"/>
    <w:rsid w:val="00EA6FBD"/>
    <w:rsid w:val="00EB1894"/>
    <w:rsid w:val="00EB2E16"/>
    <w:rsid w:val="00EB4E08"/>
    <w:rsid w:val="00EC10B9"/>
    <w:rsid w:val="00EC2AD7"/>
    <w:rsid w:val="00EC6462"/>
    <w:rsid w:val="00ED24D0"/>
    <w:rsid w:val="00ED4B89"/>
    <w:rsid w:val="00EE18CB"/>
    <w:rsid w:val="00EE262D"/>
    <w:rsid w:val="00EF18F6"/>
    <w:rsid w:val="00EF514D"/>
    <w:rsid w:val="00F050EB"/>
    <w:rsid w:val="00F22FC1"/>
    <w:rsid w:val="00F22FF4"/>
    <w:rsid w:val="00F25173"/>
    <w:rsid w:val="00F2606B"/>
    <w:rsid w:val="00F27618"/>
    <w:rsid w:val="00F3021E"/>
    <w:rsid w:val="00F31024"/>
    <w:rsid w:val="00F31E71"/>
    <w:rsid w:val="00F32531"/>
    <w:rsid w:val="00F41425"/>
    <w:rsid w:val="00F41F44"/>
    <w:rsid w:val="00F429ED"/>
    <w:rsid w:val="00F441FD"/>
    <w:rsid w:val="00F45850"/>
    <w:rsid w:val="00F506F6"/>
    <w:rsid w:val="00F507B5"/>
    <w:rsid w:val="00F52282"/>
    <w:rsid w:val="00F607A2"/>
    <w:rsid w:val="00F641C2"/>
    <w:rsid w:val="00F6576D"/>
    <w:rsid w:val="00F674B5"/>
    <w:rsid w:val="00F67E39"/>
    <w:rsid w:val="00F75B52"/>
    <w:rsid w:val="00F83E19"/>
    <w:rsid w:val="00F83E3F"/>
    <w:rsid w:val="00F841D8"/>
    <w:rsid w:val="00F85C3E"/>
    <w:rsid w:val="00F862AB"/>
    <w:rsid w:val="00F92441"/>
    <w:rsid w:val="00F9774B"/>
    <w:rsid w:val="00FA19D7"/>
    <w:rsid w:val="00FA37D8"/>
    <w:rsid w:val="00FA4498"/>
    <w:rsid w:val="00FB2C89"/>
    <w:rsid w:val="00FB2D2F"/>
    <w:rsid w:val="00FB4809"/>
    <w:rsid w:val="00FB4B6F"/>
    <w:rsid w:val="00FB4D7C"/>
    <w:rsid w:val="00FB5075"/>
    <w:rsid w:val="00FB5628"/>
    <w:rsid w:val="00FC2005"/>
    <w:rsid w:val="00FC288D"/>
    <w:rsid w:val="00FC3B89"/>
    <w:rsid w:val="00FC7A41"/>
    <w:rsid w:val="00FD6E0D"/>
    <w:rsid w:val="00FE4BAD"/>
    <w:rsid w:val="00FE5054"/>
    <w:rsid w:val="00FE5288"/>
    <w:rsid w:val="00FF1A15"/>
    <w:rsid w:val="00FF1BB6"/>
    <w:rsid w:val="00FF49BD"/>
    <w:rsid w:val="00FF5B7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99F9"/>
  <w15:chartTrackingRefBased/>
  <w15:docId w15:val="{48669052-4438-43A8-83FC-4744BFD0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E08"/>
    <w:rPr>
      <w:sz w:val="24"/>
    </w:rPr>
  </w:style>
  <w:style w:type="paragraph" w:styleId="Rubrik1">
    <w:name w:val="heading 1"/>
    <w:basedOn w:val="Normal"/>
    <w:next w:val="Normal"/>
    <w:link w:val="Rubrik1Char"/>
    <w:uiPriority w:val="9"/>
    <w:qFormat/>
    <w:rsid w:val="004F19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585C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47BC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47BCA"/>
  </w:style>
  <w:style w:type="paragraph" w:styleId="Sidfot">
    <w:name w:val="footer"/>
    <w:basedOn w:val="Normal"/>
    <w:link w:val="SidfotChar"/>
    <w:uiPriority w:val="99"/>
    <w:unhideWhenUsed/>
    <w:rsid w:val="00047BC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47BCA"/>
  </w:style>
  <w:style w:type="character" w:styleId="Hyperlnk">
    <w:name w:val="Hyperlink"/>
    <w:basedOn w:val="Standardstycketeckensnitt"/>
    <w:uiPriority w:val="99"/>
    <w:unhideWhenUsed/>
    <w:rsid w:val="00047BCA"/>
    <w:rPr>
      <w:color w:val="0563C1" w:themeColor="hyperlink"/>
      <w:u w:val="single"/>
    </w:rPr>
  </w:style>
  <w:style w:type="character" w:styleId="Olstomnmnande">
    <w:name w:val="Unresolved Mention"/>
    <w:basedOn w:val="Standardstycketeckensnitt"/>
    <w:uiPriority w:val="99"/>
    <w:semiHidden/>
    <w:unhideWhenUsed/>
    <w:rsid w:val="00047BCA"/>
    <w:rPr>
      <w:color w:val="605E5C"/>
      <w:shd w:val="clear" w:color="auto" w:fill="E1DFDD"/>
    </w:rPr>
  </w:style>
  <w:style w:type="character" w:customStyle="1" w:styleId="Rubrik1Char">
    <w:name w:val="Rubrik 1 Char"/>
    <w:basedOn w:val="Standardstycketeckensnitt"/>
    <w:link w:val="Rubrik1"/>
    <w:uiPriority w:val="9"/>
    <w:rsid w:val="004F1960"/>
    <w:rPr>
      <w:rFonts w:asciiTheme="majorHAnsi" w:eastAsiaTheme="majorEastAsia" w:hAnsiTheme="majorHAnsi" w:cstheme="majorBidi"/>
      <w:color w:val="2F5496" w:themeColor="accent1" w:themeShade="BF"/>
      <w:sz w:val="32"/>
      <w:szCs w:val="32"/>
    </w:rPr>
  </w:style>
  <w:style w:type="paragraph" w:styleId="Ingetavstnd">
    <w:name w:val="No Spacing"/>
    <w:aliases w:val="footer"/>
    <w:uiPriority w:val="1"/>
    <w:qFormat/>
    <w:rsid w:val="00F841D8"/>
    <w:pPr>
      <w:spacing w:after="0" w:line="240" w:lineRule="auto"/>
    </w:pPr>
  </w:style>
  <w:style w:type="paragraph" w:styleId="Liststycke">
    <w:name w:val="List Paragraph"/>
    <w:basedOn w:val="Normal"/>
    <w:uiPriority w:val="34"/>
    <w:qFormat/>
    <w:rsid w:val="001502B9"/>
    <w:pPr>
      <w:ind w:left="720"/>
      <w:contextualSpacing/>
    </w:pPr>
    <w:rPr>
      <w:sz w:val="22"/>
    </w:rPr>
  </w:style>
  <w:style w:type="paragraph" w:customStyle="1" w:styleId="Allmntstyckeformat">
    <w:name w:val="[Allmänt styckeformat]"/>
    <w:basedOn w:val="Normal"/>
    <w:uiPriority w:val="99"/>
    <w:rsid w:val="000D31AB"/>
    <w:pPr>
      <w:autoSpaceDE w:val="0"/>
      <w:autoSpaceDN w:val="0"/>
      <w:adjustRightInd w:val="0"/>
      <w:spacing w:after="0" w:line="288" w:lineRule="auto"/>
      <w:textAlignment w:val="center"/>
    </w:pPr>
    <w:rPr>
      <w:rFonts w:ascii="MinionPro-Regular" w:hAnsi="MinionPro-Regular" w:cs="MinionPro-Regular"/>
      <w:color w:val="000000"/>
      <w:szCs w:val="24"/>
      <w:lang w:val="sv-SE"/>
    </w:rPr>
  </w:style>
  <w:style w:type="character" w:styleId="Betoning">
    <w:name w:val="Emphasis"/>
    <w:basedOn w:val="Standardstycketeckensnitt"/>
    <w:uiPriority w:val="20"/>
    <w:qFormat/>
    <w:rsid w:val="00D7490F"/>
    <w:rPr>
      <w:i/>
      <w:iCs/>
    </w:rPr>
  </w:style>
  <w:style w:type="paragraph" w:styleId="Normalwebb">
    <w:name w:val="Normal (Web)"/>
    <w:basedOn w:val="Normal"/>
    <w:uiPriority w:val="99"/>
    <w:unhideWhenUsed/>
    <w:rsid w:val="00FE4BAD"/>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
    <w:name w:val="paragraph"/>
    <w:basedOn w:val="Normal"/>
    <w:rsid w:val="00DF7292"/>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Standardstycketeckensnitt"/>
    <w:rsid w:val="00DF7292"/>
  </w:style>
  <w:style w:type="character" w:customStyle="1" w:styleId="eop">
    <w:name w:val="eop"/>
    <w:basedOn w:val="Standardstycketeckensnitt"/>
    <w:rsid w:val="00DF7292"/>
  </w:style>
  <w:style w:type="paragraph" w:styleId="Rubrik">
    <w:name w:val="Title"/>
    <w:basedOn w:val="Normal"/>
    <w:next w:val="Normal"/>
    <w:link w:val="RubrikChar"/>
    <w:uiPriority w:val="10"/>
    <w:qFormat/>
    <w:rsid w:val="00BB06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B06A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07ECF"/>
    <w:pPr>
      <w:numPr>
        <w:ilvl w:val="1"/>
      </w:numPr>
    </w:pPr>
    <w:rPr>
      <w:rFonts w:eastAsiaTheme="minorEastAsia"/>
      <w:color w:val="5A5A5A" w:themeColor="text1" w:themeTint="A5"/>
      <w:spacing w:val="15"/>
      <w:sz w:val="22"/>
    </w:rPr>
  </w:style>
  <w:style w:type="character" w:customStyle="1" w:styleId="UnderrubrikChar">
    <w:name w:val="Underrubrik Char"/>
    <w:basedOn w:val="Standardstycketeckensnitt"/>
    <w:link w:val="Underrubrik"/>
    <w:uiPriority w:val="11"/>
    <w:rsid w:val="00707ECF"/>
    <w:rPr>
      <w:rFonts w:eastAsiaTheme="minorEastAsia"/>
      <w:color w:val="5A5A5A" w:themeColor="text1" w:themeTint="A5"/>
      <w:spacing w:val="15"/>
    </w:rPr>
  </w:style>
  <w:style w:type="paragraph" w:styleId="Innehllsfrteckningsrubrik">
    <w:name w:val="TOC Heading"/>
    <w:basedOn w:val="Rubrik1"/>
    <w:next w:val="Normal"/>
    <w:uiPriority w:val="39"/>
    <w:unhideWhenUsed/>
    <w:qFormat/>
    <w:rsid w:val="006D4225"/>
    <w:pPr>
      <w:outlineLvl w:val="9"/>
    </w:pPr>
    <w:rPr>
      <w:lang w:eastAsia="sv-FI"/>
    </w:rPr>
  </w:style>
  <w:style w:type="paragraph" w:styleId="Innehll1">
    <w:name w:val="toc 1"/>
    <w:basedOn w:val="Normal"/>
    <w:next w:val="Normal"/>
    <w:autoRedefine/>
    <w:uiPriority w:val="39"/>
    <w:unhideWhenUsed/>
    <w:rsid w:val="00CD34AF"/>
    <w:pPr>
      <w:spacing w:after="100"/>
    </w:pPr>
  </w:style>
  <w:style w:type="character" w:customStyle="1" w:styleId="Rubrik2Char">
    <w:name w:val="Rubrik 2 Char"/>
    <w:basedOn w:val="Standardstycketeckensnitt"/>
    <w:link w:val="Rubrik2"/>
    <w:uiPriority w:val="9"/>
    <w:rsid w:val="00585CEE"/>
    <w:rPr>
      <w:rFonts w:asciiTheme="majorHAnsi" w:eastAsiaTheme="majorEastAsia" w:hAnsiTheme="majorHAnsi" w:cstheme="majorBidi"/>
      <w:color w:val="2F5496" w:themeColor="accent1" w:themeShade="BF"/>
      <w:sz w:val="26"/>
      <w:szCs w:val="26"/>
    </w:rPr>
  </w:style>
  <w:style w:type="paragraph" w:styleId="Fotnotstext">
    <w:name w:val="footnote text"/>
    <w:basedOn w:val="Normal"/>
    <w:link w:val="FotnotstextChar"/>
    <w:uiPriority w:val="99"/>
    <w:semiHidden/>
    <w:unhideWhenUsed/>
    <w:rsid w:val="00DA102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A102A"/>
    <w:rPr>
      <w:sz w:val="20"/>
      <w:szCs w:val="20"/>
    </w:rPr>
  </w:style>
  <w:style w:type="character" w:styleId="Fotnotsreferens">
    <w:name w:val="footnote reference"/>
    <w:basedOn w:val="Standardstycketeckensnitt"/>
    <w:uiPriority w:val="99"/>
    <w:semiHidden/>
    <w:unhideWhenUsed/>
    <w:rsid w:val="00DA102A"/>
    <w:rPr>
      <w:vertAlign w:val="superscript"/>
    </w:rPr>
  </w:style>
  <w:style w:type="character" w:styleId="Kommentarsreferens">
    <w:name w:val="annotation reference"/>
    <w:basedOn w:val="Standardstycketeckensnitt"/>
    <w:uiPriority w:val="99"/>
    <w:semiHidden/>
    <w:unhideWhenUsed/>
    <w:rsid w:val="00044837"/>
    <w:rPr>
      <w:sz w:val="16"/>
      <w:szCs w:val="16"/>
    </w:rPr>
  </w:style>
  <w:style w:type="paragraph" w:styleId="Kommentarer">
    <w:name w:val="annotation text"/>
    <w:basedOn w:val="Normal"/>
    <w:link w:val="KommentarerChar"/>
    <w:uiPriority w:val="99"/>
    <w:unhideWhenUsed/>
    <w:rsid w:val="00044837"/>
    <w:pPr>
      <w:spacing w:line="240" w:lineRule="auto"/>
    </w:pPr>
    <w:rPr>
      <w:sz w:val="20"/>
      <w:szCs w:val="20"/>
    </w:rPr>
  </w:style>
  <w:style w:type="character" w:customStyle="1" w:styleId="KommentarerChar">
    <w:name w:val="Kommentarer Char"/>
    <w:basedOn w:val="Standardstycketeckensnitt"/>
    <w:link w:val="Kommentarer"/>
    <w:uiPriority w:val="99"/>
    <w:rsid w:val="00044837"/>
    <w:rPr>
      <w:sz w:val="20"/>
      <w:szCs w:val="20"/>
    </w:rPr>
  </w:style>
  <w:style w:type="paragraph" w:styleId="Kommentarsmne">
    <w:name w:val="annotation subject"/>
    <w:basedOn w:val="Kommentarer"/>
    <w:next w:val="Kommentarer"/>
    <w:link w:val="KommentarsmneChar"/>
    <w:uiPriority w:val="99"/>
    <w:semiHidden/>
    <w:unhideWhenUsed/>
    <w:rsid w:val="00044837"/>
    <w:rPr>
      <w:b/>
      <w:bCs/>
    </w:rPr>
  </w:style>
  <w:style w:type="character" w:customStyle="1" w:styleId="KommentarsmneChar">
    <w:name w:val="Kommentarsämne Char"/>
    <w:basedOn w:val="KommentarerChar"/>
    <w:link w:val="Kommentarsmne"/>
    <w:uiPriority w:val="99"/>
    <w:semiHidden/>
    <w:rsid w:val="000448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2810">
      <w:bodyDiv w:val="1"/>
      <w:marLeft w:val="0"/>
      <w:marRight w:val="0"/>
      <w:marTop w:val="0"/>
      <w:marBottom w:val="0"/>
      <w:divBdr>
        <w:top w:val="none" w:sz="0" w:space="0" w:color="auto"/>
        <w:left w:val="none" w:sz="0" w:space="0" w:color="auto"/>
        <w:bottom w:val="none" w:sz="0" w:space="0" w:color="auto"/>
        <w:right w:val="none" w:sz="0" w:space="0" w:color="auto"/>
      </w:divBdr>
    </w:div>
    <w:div w:id="806780188">
      <w:bodyDiv w:val="1"/>
      <w:marLeft w:val="0"/>
      <w:marRight w:val="0"/>
      <w:marTop w:val="0"/>
      <w:marBottom w:val="0"/>
      <w:divBdr>
        <w:top w:val="none" w:sz="0" w:space="0" w:color="auto"/>
        <w:left w:val="none" w:sz="0" w:space="0" w:color="auto"/>
        <w:bottom w:val="none" w:sz="0" w:space="0" w:color="auto"/>
        <w:right w:val="none" w:sz="0" w:space="0" w:color="auto"/>
      </w:divBdr>
    </w:div>
    <w:div w:id="1013186700">
      <w:bodyDiv w:val="1"/>
      <w:marLeft w:val="0"/>
      <w:marRight w:val="0"/>
      <w:marTop w:val="0"/>
      <w:marBottom w:val="0"/>
      <w:divBdr>
        <w:top w:val="none" w:sz="0" w:space="0" w:color="auto"/>
        <w:left w:val="none" w:sz="0" w:space="0" w:color="auto"/>
        <w:bottom w:val="none" w:sz="0" w:space="0" w:color="auto"/>
        <w:right w:val="none" w:sz="0" w:space="0" w:color="auto"/>
      </w:divBdr>
    </w:div>
    <w:div w:id="1033657581">
      <w:bodyDiv w:val="1"/>
      <w:marLeft w:val="0"/>
      <w:marRight w:val="0"/>
      <w:marTop w:val="0"/>
      <w:marBottom w:val="0"/>
      <w:divBdr>
        <w:top w:val="none" w:sz="0" w:space="0" w:color="auto"/>
        <w:left w:val="none" w:sz="0" w:space="0" w:color="auto"/>
        <w:bottom w:val="none" w:sz="0" w:space="0" w:color="auto"/>
        <w:right w:val="none" w:sz="0" w:space="0" w:color="auto"/>
      </w:divBdr>
    </w:div>
    <w:div w:id="1057972679">
      <w:bodyDiv w:val="1"/>
      <w:marLeft w:val="0"/>
      <w:marRight w:val="0"/>
      <w:marTop w:val="0"/>
      <w:marBottom w:val="0"/>
      <w:divBdr>
        <w:top w:val="none" w:sz="0" w:space="0" w:color="auto"/>
        <w:left w:val="none" w:sz="0" w:space="0" w:color="auto"/>
        <w:bottom w:val="none" w:sz="0" w:space="0" w:color="auto"/>
        <w:right w:val="none" w:sz="0" w:space="0" w:color="auto"/>
      </w:divBdr>
    </w:div>
    <w:div w:id="1152403903">
      <w:bodyDiv w:val="1"/>
      <w:marLeft w:val="0"/>
      <w:marRight w:val="0"/>
      <w:marTop w:val="0"/>
      <w:marBottom w:val="0"/>
      <w:divBdr>
        <w:top w:val="none" w:sz="0" w:space="0" w:color="auto"/>
        <w:left w:val="none" w:sz="0" w:space="0" w:color="auto"/>
        <w:bottom w:val="none" w:sz="0" w:space="0" w:color="auto"/>
        <w:right w:val="none" w:sz="0" w:space="0" w:color="auto"/>
      </w:divBdr>
    </w:div>
    <w:div w:id="16165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ndicampen.a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handicampen.a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handicampen.ax/" TargetMode="External"/><Relationship Id="rId2" Type="http://schemas.openxmlformats.org/officeDocument/2006/relationships/hyperlink" Target="mailto:info@handicampen.ax" TargetMode="External"/><Relationship Id="rId1" Type="http://schemas.openxmlformats.org/officeDocument/2006/relationships/image" Target="media/image2.jpg"/><Relationship Id="rId4" Type="http://schemas.openxmlformats.org/officeDocument/2006/relationships/hyperlink" Target="http://www.handicampen.ax"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handicampen.ax" TargetMode="External"/><Relationship Id="rId2" Type="http://schemas.openxmlformats.org/officeDocument/2006/relationships/hyperlink" Target="https://handicampen.ax/" TargetMode="External"/><Relationship Id="rId1" Type="http://schemas.openxmlformats.org/officeDocument/2006/relationships/hyperlink" Target="mailto:info@handicampen.ax" TargetMode="External"/><Relationship Id="rId4" Type="http://schemas.openxmlformats.org/officeDocument/2006/relationships/hyperlink" Target="https://www.facebook.com/AlandsHandikappforbun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yle.fi/a/7-10072591%2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4328AD0822ECFC4A882E69201D6C723E" ma:contentTypeVersion="19" ma:contentTypeDescription="Luo uusi asiakirja." ma:contentTypeScope="" ma:versionID="70e531c1f24ba0597d45c3d848a00fc3">
  <xsd:schema xmlns:xsd="http://www.w3.org/2001/XMLSchema" xmlns:xs="http://www.w3.org/2001/XMLSchema" xmlns:p="http://schemas.microsoft.com/office/2006/metadata/properties" xmlns:ns2="286ff24f-586d-483a-82c0-c5bf541ded48" xmlns:ns3="ce5c5e4a-d230-48f1-80ac-5c630f31fb78" targetNamespace="http://schemas.microsoft.com/office/2006/metadata/properties" ma:root="true" ma:fieldsID="1fbe31d63d6ebdd1e4b1e5d12a528315" ns2:_="" ns3:_="">
    <xsd:import namespace="286ff24f-586d-483a-82c0-c5bf541ded48"/>
    <xsd:import namespace="ce5c5e4a-d230-48f1-80ac-5c630f31fb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f24f-586d-483a-82c0-c5bf541de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622acfa4-d733-4dc5-9341-8ebc5cc636c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c5e4a-d230-48f1-80ac-5c630f31fb78"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69b9b223-9a62-4d0c-aee2-97b111be3663}" ma:internalName="TaxCatchAll" ma:showField="CatchAllData" ma:web="ce5c5e4a-d230-48f1-80ac-5c630f31f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6ff24f-586d-483a-82c0-c5bf541ded48">
      <Terms xmlns="http://schemas.microsoft.com/office/infopath/2007/PartnerControls"/>
    </lcf76f155ced4ddcb4097134ff3c332f>
    <TaxCatchAll xmlns="ce5c5e4a-d230-48f1-80ac-5c630f31fb78" xsi:nil="true"/>
    <SharedWithUsers xmlns="ce5c5e4a-d230-48f1-80ac-5c630f31fb78">
      <UserInfo>
        <DisplayName>Stephen Onyango</DisplayName>
        <AccountId>178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5932A-0195-4DAD-9035-1840BC16C289}">
  <ds:schemaRefs>
    <ds:schemaRef ds:uri="http://schemas.microsoft.com/sharepoint/v3/contenttype/forms"/>
  </ds:schemaRefs>
</ds:datastoreItem>
</file>

<file path=customXml/itemProps2.xml><?xml version="1.0" encoding="utf-8"?>
<ds:datastoreItem xmlns:ds="http://schemas.openxmlformats.org/officeDocument/2006/customXml" ds:itemID="{05453253-F580-4E5B-B72D-0F2D3CB2E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f24f-586d-483a-82c0-c5bf541ded48"/>
    <ds:schemaRef ds:uri="ce5c5e4a-d230-48f1-80ac-5c630f31f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EAE92-6B2B-4F26-A8B1-327734ACC67C}">
  <ds:schemaRefs>
    <ds:schemaRef ds:uri="http://schemas.microsoft.com/office/2006/metadata/properties"/>
    <ds:schemaRef ds:uri="http://schemas.microsoft.com/office/infopath/2007/PartnerControls"/>
    <ds:schemaRef ds:uri="286ff24f-586d-483a-82c0-c5bf541ded48"/>
    <ds:schemaRef ds:uri="ce5c5e4a-d230-48f1-80ac-5c630f31fb78"/>
  </ds:schemaRefs>
</ds:datastoreItem>
</file>

<file path=customXml/itemProps4.xml><?xml version="1.0" encoding="utf-8"?>
<ds:datastoreItem xmlns:ds="http://schemas.openxmlformats.org/officeDocument/2006/customXml" ds:itemID="{9893B9B8-9391-49AC-98C0-2ADB0558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3123</TotalTime>
  <Pages>1</Pages>
  <Words>774</Words>
  <Characters>4103</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GN. Nordlund</dc:creator>
  <cp:keywords/>
  <dc:description/>
  <cp:lastModifiedBy>Karl Wahlman</cp:lastModifiedBy>
  <cp:revision>555</cp:revision>
  <cp:lastPrinted>2026-02-10T07:21:00Z</cp:lastPrinted>
  <dcterms:created xsi:type="dcterms:W3CDTF">2021-01-20T08:45:00Z</dcterms:created>
  <dcterms:modified xsi:type="dcterms:W3CDTF">2026-02-10T07:21:00Z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0x0101004328AD0822ECFC4A882E69201D6C723E</vt:lpwstr>
  </property>
  <property fmtid="{D5CDD505-2E9C-101B-9397-08002B2CF9AE}" pid="3" name="MediaServiceImageTags">
    <vt:lpwstr/>
  </property>
</Properties>
</file>